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71C8" w:rsidRDefault="003F71C8" w:rsidP="00701EFE">
      <w:pPr>
        <w:spacing w:line="480" w:lineRule="auto"/>
        <w:jc w:val="both"/>
        <w:rPr>
          <w:rFonts w:ascii="Times New Roman" w:hAnsi="Times New Roman" w:cs="Times New Roman"/>
          <w:b/>
          <w:sz w:val="24"/>
          <w:szCs w:val="24"/>
        </w:rPr>
      </w:pPr>
      <w:bookmarkStart w:id="0" w:name="_GoBack"/>
      <w:bookmarkEnd w:id="0"/>
    </w:p>
    <w:p w:rsidR="003F71C8" w:rsidRDefault="003F71C8" w:rsidP="00701EFE">
      <w:pPr>
        <w:spacing w:line="480" w:lineRule="auto"/>
        <w:jc w:val="both"/>
        <w:rPr>
          <w:rFonts w:ascii="Times New Roman" w:hAnsi="Times New Roman" w:cs="Times New Roman"/>
          <w:b/>
          <w:sz w:val="24"/>
          <w:szCs w:val="24"/>
        </w:rPr>
      </w:pPr>
    </w:p>
    <w:p w:rsidR="003F71C8" w:rsidRDefault="003F71C8" w:rsidP="00701EFE">
      <w:pPr>
        <w:spacing w:line="480" w:lineRule="auto"/>
        <w:jc w:val="both"/>
        <w:rPr>
          <w:rFonts w:ascii="Times New Roman" w:hAnsi="Times New Roman" w:cs="Times New Roman"/>
          <w:b/>
          <w:sz w:val="24"/>
          <w:szCs w:val="24"/>
        </w:rPr>
      </w:pPr>
    </w:p>
    <w:p w:rsidR="003F71C8" w:rsidRDefault="003F71C8" w:rsidP="00701EFE">
      <w:pPr>
        <w:spacing w:line="480" w:lineRule="auto"/>
        <w:jc w:val="both"/>
        <w:rPr>
          <w:rFonts w:ascii="Times New Roman" w:hAnsi="Times New Roman" w:cs="Times New Roman"/>
          <w:b/>
          <w:sz w:val="24"/>
          <w:szCs w:val="24"/>
        </w:rPr>
      </w:pPr>
    </w:p>
    <w:p w:rsidR="003F71C8" w:rsidRDefault="003F71C8" w:rsidP="00701EFE">
      <w:pPr>
        <w:spacing w:line="480" w:lineRule="auto"/>
        <w:jc w:val="both"/>
        <w:rPr>
          <w:rFonts w:ascii="Times New Roman" w:hAnsi="Times New Roman" w:cs="Times New Roman"/>
          <w:b/>
          <w:sz w:val="24"/>
          <w:szCs w:val="24"/>
        </w:rPr>
      </w:pPr>
    </w:p>
    <w:p w:rsidR="003F71C8" w:rsidRDefault="003F71C8" w:rsidP="003F71C8">
      <w:pPr>
        <w:tabs>
          <w:tab w:val="left" w:pos="3780"/>
        </w:tabs>
        <w:spacing w:line="480" w:lineRule="auto"/>
        <w:jc w:val="both"/>
        <w:rPr>
          <w:rFonts w:ascii="Times New Roman" w:hAnsi="Times New Roman" w:cs="Times New Roman"/>
          <w:b/>
          <w:sz w:val="24"/>
          <w:szCs w:val="24"/>
        </w:rPr>
      </w:pPr>
      <w:r>
        <w:rPr>
          <w:rFonts w:ascii="Times New Roman" w:hAnsi="Times New Roman" w:cs="Times New Roman"/>
          <w:b/>
          <w:sz w:val="24"/>
          <w:szCs w:val="24"/>
        </w:rPr>
        <w:tab/>
      </w:r>
    </w:p>
    <w:p w:rsidR="003F71C8" w:rsidRPr="003F71C8" w:rsidRDefault="003F71C8" w:rsidP="003F71C8">
      <w:pPr>
        <w:spacing w:line="480" w:lineRule="auto"/>
        <w:jc w:val="center"/>
        <w:rPr>
          <w:rFonts w:ascii="Times New Roman" w:hAnsi="Times New Roman" w:cs="Times New Roman"/>
          <w:sz w:val="24"/>
          <w:szCs w:val="24"/>
        </w:rPr>
      </w:pPr>
      <w:r w:rsidRPr="003F71C8">
        <w:rPr>
          <w:rFonts w:ascii="Times New Roman" w:hAnsi="Times New Roman" w:cs="Times New Roman"/>
          <w:sz w:val="24"/>
          <w:szCs w:val="24"/>
        </w:rPr>
        <w:t>Case study: Problems at Perrier</w:t>
      </w:r>
    </w:p>
    <w:p w:rsidR="003F71C8" w:rsidRDefault="003F71C8" w:rsidP="003F71C8">
      <w:pPr>
        <w:spacing w:line="480" w:lineRule="auto"/>
        <w:jc w:val="center"/>
        <w:rPr>
          <w:rFonts w:ascii="Times New Roman" w:hAnsi="Times New Roman" w:cs="Times New Roman"/>
          <w:sz w:val="24"/>
          <w:szCs w:val="24"/>
        </w:rPr>
      </w:pPr>
    </w:p>
    <w:p w:rsidR="003F71C8" w:rsidRPr="003F71C8" w:rsidRDefault="003F71C8" w:rsidP="003F71C8">
      <w:pPr>
        <w:spacing w:line="480" w:lineRule="auto"/>
        <w:jc w:val="center"/>
        <w:rPr>
          <w:rFonts w:ascii="Times New Roman" w:hAnsi="Times New Roman" w:cs="Times New Roman"/>
          <w:sz w:val="24"/>
          <w:szCs w:val="24"/>
        </w:rPr>
      </w:pPr>
      <w:r w:rsidRPr="003F71C8">
        <w:rPr>
          <w:rFonts w:ascii="Times New Roman" w:hAnsi="Times New Roman" w:cs="Times New Roman"/>
          <w:sz w:val="24"/>
          <w:szCs w:val="24"/>
        </w:rPr>
        <w:t>Name of the student</w:t>
      </w:r>
    </w:p>
    <w:p w:rsidR="003F71C8" w:rsidRPr="003F71C8" w:rsidRDefault="003F71C8" w:rsidP="003F71C8">
      <w:pPr>
        <w:spacing w:line="480" w:lineRule="auto"/>
        <w:jc w:val="center"/>
        <w:rPr>
          <w:rFonts w:ascii="Times New Roman" w:hAnsi="Times New Roman" w:cs="Times New Roman"/>
          <w:sz w:val="24"/>
          <w:szCs w:val="24"/>
        </w:rPr>
      </w:pPr>
      <w:r w:rsidRPr="003F71C8">
        <w:rPr>
          <w:rFonts w:ascii="Times New Roman" w:hAnsi="Times New Roman" w:cs="Times New Roman"/>
          <w:sz w:val="24"/>
          <w:szCs w:val="24"/>
        </w:rPr>
        <w:t>Institutional affiliation</w:t>
      </w:r>
    </w:p>
    <w:p w:rsidR="003F71C8" w:rsidRPr="003F71C8" w:rsidRDefault="003F71C8" w:rsidP="003F71C8">
      <w:pPr>
        <w:spacing w:line="480" w:lineRule="auto"/>
        <w:jc w:val="center"/>
        <w:rPr>
          <w:rFonts w:ascii="Times New Roman" w:hAnsi="Times New Roman" w:cs="Times New Roman"/>
          <w:sz w:val="24"/>
          <w:szCs w:val="24"/>
        </w:rPr>
      </w:pPr>
      <w:r w:rsidRPr="003F71C8">
        <w:rPr>
          <w:rFonts w:ascii="Times New Roman" w:hAnsi="Times New Roman" w:cs="Times New Roman"/>
          <w:sz w:val="24"/>
          <w:szCs w:val="24"/>
        </w:rPr>
        <w:t>Date</w:t>
      </w:r>
    </w:p>
    <w:p w:rsidR="003F71C8" w:rsidRDefault="003F71C8" w:rsidP="00701EFE">
      <w:pPr>
        <w:spacing w:line="480" w:lineRule="auto"/>
        <w:jc w:val="both"/>
        <w:rPr>
          <w:rFonts w:ascii="Times New Roman" w:hAnsi="Times New Roman" w:cs="Times New Roman"/>
          <w:b/>
          <w:sz w:val="24"/>
          <w:szCs w:val="24"/>
        </w:rPr>
      </w:pPr>
    </w:p>
    <w:p w:rsidR="003F71C8" w:rsidRDefault="003F71C8" w:rsidP="00701EFE">
      <w:pPr>
        <w:spacing w:line="480" w:lineRule="auto"/>
        <w:jc w:val="both"/>
        <w:rPr>
          <w:rFonts w:ascii="Times New Roman" w:hAnsi="Times New Roman" w:cs="Times New Roman"/>
          <w:b/>
          <w:sz w:val="24"/>
          <w:szCs w:val="24"/>
        </w:rPr>
      </w:pPr>
    </w:p>
    <w:p w:rsidR="003F71C8" w:rsidRDefault="003F71C8" w:rsidP="00701EFE">
      <w:pPr>
        <w:spacing w:line="480" w:lineRule="auto"/>
        <w:jc w:val="both"/>
        <w:rPr>
          <w:rFonts w:ascii="Times New Roman" w:hAnsi="Times New Roman" w:cs="Times New Roman"/>
          <w:b/>
          <w:sz w:val="24"/>
          <w:szCs w:val="24"/>
        </w:rPr>
      </w:pPr>
    </w:p>
    <w:p w:rsidR="003F71C8" w:rsidRDefault="003F71C8" w:rsidP="00701EFE">
      <w:pPr>
        <w:spacing w:line="480" w:lineRule="auto"/>
        <w:jc w:val="both"/>
        <w:rPr>
          <w:rFonts w:ascii="Times New Roman" w:hAnsi="Times New Roman" w:cs="Times New Roman"/>
          <w:b/>
          <w:sz w:val="24"/>
          <w:szCs w:val="24"/>
        </w:rPr>
      </w:pPr>
    </w:p>
    <w:p w:rsidR="003F71C8" w:rsidRDefault="003F71C8" w:rsidP="00701EFE">
      <w:pPr>
        <w:spacing w:line="480" w:lineRule="auto"/>
        <w:jc w:val="both"/>
        <w:rPr>
          <w:rFonts w:ascii="Times New Roman" w:hAnsi="Times New Roman" w:cs="Times New Roman"/>
          <w:b/>
          <w:sz w:val="24"/>
          <w:szCs w:val="24"/>
        </w:rPr>
      </w:pPr>
    </w:p>
    <w:p w:rsidR="003F71C8" w:rsidRDefault="003F71C8" w:rsidP="00701EFE">
      <w:pPr>
        <w:spacing w:line="480" w:lineRule="auto"/>
        <w:jc w:val="both"/>
        <w:rPr>
          <w:rFonts w:ascii="Times New Roman" w:hAnsi="Times New Roman" w:cs="Times New Roman"/>
          <w:b/>
          <w:sz w:val="24"/>
          <w:szCs w:val="24"/>
        </w:rPr>
      </w:pPr>
    </w:p>
    <w:p w:rsidR="00701EFE" w:rsidRPr="00701EFE" w:rsidRDefault="00701EFE" w:rsidP="00701EFE">
      <w:pPr>
        <w:spacing w:line="480" w:lineRule="auto"/>
        <w:jc w:val="both"/>
        <w:rPr>
          <w:rFonts w:ascii="Times New Roman" w:hAnsi="Times New Roman" w:cs="Times New Roman"/>
          <w:b/>
          <w:sz w:val="24"/>
          <w:szCs w:val="24"/>
        </w:rPr>
      </w:pPr>
      <w:r w:rsidRPr="00701EFE">
        <w:rPr>
          <w:rFonts w:ascii="Times New Roman" w:hAnsi="Times New Roman" w:cs="Times New Roman"/>
          <w:b/>
          <w:sz w:val="24"/>
          <w:szCs w:val="24"/>
        </w:rPr>
        <w:lastRenderedPageBreak/>
        <w:t xml:space="preserve">Case analysis </w:t>
      </w:r>
    </w:p>
    <w:p w:rsidR="00701EFE" w:rsidRPr="004A3225" w:rsidRDefault="00701EFE" w:rsidP="00701EFE">
      <w:pPr>
        <w:spacing w:line="480" w:lineRule="auto"/>
        <w:ind w:firstLine="720"/>
        <w:jc w:val="both"/>
        <w:rPr>
          <w:rFonts w:ascii="Times New Roman" w:hAnsi="Times New Roman" w:cs="Times New Roman"/>
          <w:sz w:val="24"/>
          <w:szCs w:val="24"/>
        </w:rPr>
      </w:pPr>
      <w:r w:rsidRPr="004A3225">
        <w:rPr>
          <w:rFonts w:ascii="Times New Roman" w:hAnsi="Times New Roman" w:cs="Times New Roman"/>
          <w:sz w:val="24"/>
          <w:szCs w:val="24"/>
        </w:rPr>
        <w:t xml:space="preserve">Perrier was a leading mineral water company since its formation in 1898. The company was named after its founder who was known as Louis –Eugene Perrier a local doctor. It was situated on the shores of Mediterranean </w:t>
      </w:r>
      <w:r w:rsidRPr="004A3225">
        <w:rPr>
          <w:rFonts w:ascii="Times New Roman" w:hAnsi="Times New Roman" w:cs="Times New Roman"/>
          <w:sz w:val="24"/>
          <w:szCs w:val="24"/>
        </w:rPr>
        <w:t>Sea,</w:t>
      </w:r>
      <w:r w:rsidRPr="004A3225">
        <w:rPr>
          <w:rFonts w:ascii="Times New Roman" w:hAnsi="Times New Roman" w:cs="Times New Roman"/>
          <w:sz w:val="24"/>
          <w:szCs w:val="24"/>
        </w:rPr>
        <w:t xml:space="preserve"> near Nimes in France and occupied a thirty four acres piece of land. The company grew to attain it maturity in the year 1980. During its period of product growth the company maintained excellent employee welfare with more profits leading to increased salaries, other social benefits and paid holidays. During its prime period employees would work for thirty five hours weekly and the employees would get an annual salary of $32000 annually on average, a big wage bill for the company but good for the French GDP.</w:t>
      </w:r>
    </w:p>
    <w:p w:rsidR="003F71C8" w:rsidRPr="00701EFE" w:rsidRDefault="00701EFE" w:rsidP="003F71C8">
      <w:pPr>
        <w:spacing w:line="480" w:lineRule="auto"/>
        <w:ind w:firstLine="720"/>
        <w:jc w:val="both"/>
        <w:rPr>
          <w:rFonts w:ascii="Times New Roman" w:hAnsi="Times New Roman" w:cs="Times New Roman"/>
          <w:sz w:val="24"/>
          <w:szCs w:val="24"/>
        </w:rPr>
      </w:pPr>
      <w:r w:rsidRPr="00701EFE">
        <w:rPr>
          <w:rFonts w:ascii="Times New Roman" w:hAnsi="Times New Roman" w:cs="Times New Roman"/>
          <w:sz w:val="24"/>
          <w:szCs w:val="24"/>
        </w:rPr>
        <w:t xml:space="preserve">The company attained it product maturity in the year 1980. In 1989 for instance the company sold 1.2 billion bottles before tough times started a year later (1990) after minute traces of poisonous benzene were traced in one bottle. Most significance was the decline of United States sales. In 1992 the company was sold to </w:t>
      </w:r>
      <w:r w:rsidRPr="00701EFE">
        <w:rPr>
          <w:rFonts w:ascii="Times New Roman" w:hAnsi="Times New Roman" w:cs="Times New Roman"/>
          <w:sz w:val="24"/>
          <w:szCs w:val="24"/>
        </w:rPr>
        <w:t>nestle</w:t>
      </w:r>
      <w:r w:rsidRPr="00701EFE">
        <w:rPr>
          <w:rFonts w:ascii="Times New Roman" w:hAnsi="Times New Roman" w:cs="Times New Roman"/>
          <w:sz w:val="24"/>
          <w:szCs w:val="24"/>
        </w:rPr>
        <w:t xml:space="preserve"> the global biggest food company at that time for $2.7 billion. In this year the company output had halved and was close to bankruptcy. For nestle purchase of Perrier seamed a great business deal but this was not the case because even after purchasing Perrier it still struggled to make profits. For instance the profit margin in 2003 </w:t>
      </w:r>
      <w:r w:rsidRPr="00701EFE">
        <w:rPr>
          <w:rFonts w:ascii="Times New Roman" w:hAnsi="Times New Roman" w:cs="Times New Roman"/>
          <w:sz w:val="24"/>
          <w:szCs w:val="24"/>
        </w:rPr>
        <w:t>Perrier</w:t>
      </w:r>
      <w:r w:rsidRPr="00701EFE">
        <w:rPr>
          <w:rFonts w:ascii="Times New Roman" w:hAnsi="Times New Roman" w:cs="Times New Roman"/>
          <w:sz w:val="24"/>
          <w:szCs w:val="24"/>
        </w:rPr>
        <w:t xml:space="preserve"> company </w:t>
      </w:r>
      <w:r w:rsidRPr="00701EFE">
        <w:rPr>
          <w:rFonts w:ascii="Times New Roman" w:hAnsi="Times New Roman" w:cs="Times New Roman"/>
          <w:sz w:val="24"/>
          <w:szCs w:val="24"/>
        </w:rPr>
        <w:t>pre-tax</w:t>
      </w:r>
      <w:r w:rsidRPr="00701EFE">
        <w:rPr>
          <w:rFonts w:ascii="Times New Roman" w:hAnsi="Times New Roman" w:cs="Times New Roman"/>
          <w:sz w:val="24"/>
          <w:szCs w:val="24"/>
        </w:rPr>
        <w:t xml:space="preserve"> profit margin was 0.6 percent from $300 million sales compared to 10.4% of Nestles water division in overall. One of the big challenges was the poor relationship between Nestle and former </w:t>
      </w:r>
      <w:r w:rsidRPr="00701EFE">
        <w:rPr>
          <w:rFonts w:ascii="Times New Roman" w:hAnsi="Times New Roman" w:cs="Times New Roman"/>
          <w:sz w:val="24"/>
          <w:szCs w:val="24"/>
        </w:rPr>
        <w:t>Perrier</w:t>
      </w:r>
      <w:r w:rsidRPr="00701EFE">
        <w:rPr>
          <w:rFonts w:ascii="Times New Roman" w:hAnsi="Times New Roman" w:cs="Times New Roman"/>
          <w:sz w:val="24"/>
          <w:szCs w:val="24"/>
        </w:rPr>
        <w:t xml:space="preserve"> employees. Nine</w:t>
      </w:r>
      <w:r>
        <w:rPr>
          <w:rFonts w:ascii="Times New Roman" w:hAnsi="Times New Roman" w:cs="Times New Roman"/>
          <w:sz w:val="24"/>
          <w:szCs w:val="24"/>
        </w:rPr>
        <w:t>ty three percent (1650 workers)</w:t>
      </w:r>
      <w:r w:rsidRPr="00701EFE">
        <w:rPr>
          <w:rFonts w:ascii="Times New Roman" w:hAnsi="Times New Roman" w:cs="Times New Roman"/>
          <w:sz w:val="24"/>
          <w:szCs w:val="24"/>
        </w:rPr>
        <w:t xml:space="preserve"> of </w:t>
      </w:r>
      <w:r w:rsidRPr="00701EFE">
        <w:rPr>
          <w:rFonts w:ascii="Times New Roman" w:hAnsi="Times New Roman" w:cs="Times New Roman"/>
          <w:sz w:val="24"/>
          <w:szCs w:val="24"/>
        </w:rPr>
        <w:t>Perrier</w:t>
      </w:r>
      <w:r w:rsidRPr="00701EFE">
        <w:rPr>
          <w:rFonts w:ascii="Times New Roman" w:hAnsi="Times New Roman" w:cs="Times New Roman"/>
          <w:sz w:val="24"/>
          <w:szCs w:val="24"/>
        </w:rPr>
        <w:t xml:space="preserve"> </w:t>
      </w:r>
      <w:r w:rsidRPr="00701EFE">
        <w:rPr>
          <w:rFonts w:ascii="Times New Roman" w:hAnsi="Times New Roman" w:cs="Times New Roman"/>
          <w:sz w:val="24"/>
          <w:szCs w:val="24"/>
        </w:rPr>
        <w:t>Company</w:t>
      </w:r>
      <w:r w:rsidRPr="00701EFE">
        <w:rPr>
          <w:rFonts w:ascii="Times New Roman" w:hAnsi="Times New Roman" w:cs="Times New Roman"/>
          <w:sz w:val="24"/>
          <w:szCs w:val="24"/>
        </w:rPr>
        <w:t xml:space="preserve"> belonged to CGT trade union and the union became a key obstacle for Nestle to develop the new business financial performance. Nestle CEO Peter </w:t>
      </w:r>
      <w:proofErr w:type="spellStart"/>
      <w:r w:rsidRPr="00701EFE">
        <w:rPr>
          <w:rFonts w:ascii="Times New Roman" w:hAnsi="Times New Roman" w:cs="Times New Roman"/>
          <w:sz w:val="24"/>
          <w:szCs w:val="24"/>
        </w:rPr>
        <w:t>Brabeck-Letmathe</w:t>
      </w:r>
      <w:proofErr w:type="spellEnd"/>
      <w:r w:rsidRPr="00701EFE">
        <w:rPr>
          <w:rFonts w:ascii="Times New Roman" w:hAnsi="Times New Roman" w:cs="Times New Roman"/>
          <w:sz w:val="24"/>
          <w:szCs w:val="24"/>
        </w:rPr>
        <w:t xml:space="preserve"> was quoted complaining about the stubbornness of CGT.  On the other hand Jean-Paul Frank, the head of CGT at former </w:t>
      </w:r>
      <w:r w:rsidRPr="00701EFE">
        <w:rPr>
          <w:rFonts w:ascii="Times New Roman" w:hAnsi="Times New Roman" w:cs="Times New Roman"/>
          <w:sz w:val="24"/>
          <w:szCs w:val="24"/>
        </w:rPr>
        <w:lastRenderedPageBreak/>
        <w:t>Perrier</w:t>
      </w:r>
      <w:r w:rsidRPr="00701EFE">
        <w:rPr>
          <w:rFonts w:ascii="Times New Roman" w:hAnsi="Times New Roman" w:cs="Times New Roman"/>
          <w:sz w:val="24"/>
          <w:szCs w:val="24"/>
        </w:rPr>
        <w:t xml:space="preserve"> </w:t>
      </w:r>
      <w:r w:rsidRPr="00701EFE">
        <w:rPr>
          <w:rFonts w:ascii="Times New Roman" w:hAnsi="Times New Roman" w:cs="Times New Roman"/>
          <w:sz w:val="24"/>
          <w:szCs w:val="24"/>
        </w:rPr>
        <w:t>Company</w:t>
      </w:r>
      <w:r w:rsidRPr="00701EFE">
        <w:rPr>
          <w:rFonts w:ascii="Times New Roman" w:hAnsi="Times New Roman" w:cs="Times New Roman"/>
          <w:sz w:val="24"/>
          <w:szCs w:val="24"/>
        </w:rPr>
        <w:t xml:space="preserve"> resisted the move by Nestle to lay off 15% of the </w:t>
      </w:r>
      <w:r w:rsidRPr="00701EFE">
        <w:rPr>
          <w:rFonts w:ascii="Times New Roman" w:hAnsi="Times New Roman" w:cs="Times New Roman"/>
          <w:sz w:val="24"/>
          <w:szCs w:val="24"/>
        </w:rPr>
        <w:t>Perrier</w:t>
      </w:r>
      <w:r w:rsidRPr="00701EFE">
        <w:rPr>
          <w:rFonts w:ascii="Times New Roman" w:hAnsi="Times New Roman" w:cs="Times New Roman"/>
          <w:sz w:val="24"/>
          <w:szCs w:val="24"/>
        </w:rPr>
        <w:t xml:space="preserve"> worker force</w:t>
      </w:r>
      <w:r w:rsidR="003F71C8">
        <w:rPr>
          <w:rFonts w:ascii="Times New Roman" w:hAnsi="Times New Roman" w:cs="Times New Roman"/>
          <w:sz w:val="24"/>
          <w:szCs w:val="24"/>
        </w:rPr>
        <w:t xml:space="preserve">. </w:t>
      </w:r>
      <w:r w:rsidR="003F71C8" w:rsidRPr="003F71C8">
        <w:rPr>
          <w:rFonts w:ascii="Times New Roman" w:hAnsi="Times New Roman" w:cs="Times New Roman"/>
          <w:sz w:val="24"/>
          <w:szCs w:val="24"/>
        </w:rPr>
        <w:t xml:space="preserve">In 2004 Perrier recorded loss once again and at the same year </w:t>
      </w:r>
      <w:proofErr w:type="spellStart"/>
      <w:r w:rsidR="003F71C8" w:rsidRPr="003F71C8">
        <w:rPr>
          <w:rFonts w:ascii="Times New Roman" w:hAnsi="Times New Roman" w:cs="Times New Roman"/>
          <w:sz w:val="24"/>
          <w:szCs w:val="24"/>
        </w:rPr>
        <w:t>Dano</w:t>
      </w:r>
      <w:r w:rsidR="003F71C8">
        <w:rPr>
          <w:rFonts w:ascii="Times New Roman" w:hAnsi="Times New Roman" w:cs="Times New Roman"/>
          <w:sz w:val="24"/>
          <w:szCs w:val="24"/>
        </w:rPr>
        <w:t>ne</w:t>
      </w:r>
      <w:proofErr w:type="spellEnd"/>
      <w:r w:rsidR="003F71C8">
        <w:rPr>
          <w:rFonts w:ascii="Times New Roman" w:hAnsi="Times New Roman" w:cs="Times New Roman"/>
          <w:sz w:val="24"/>
          <w:szCs w:val="24"/>
        </w:rPr>
        <w:t xml:space="preserve"> launched a new water brand (</w:t>
      </w:r>
      <w:proofErr w:type="spellStart"/>
      <w:r w:rsidR="003F71C8">
        <w:rPr>
          <w:rFonts w:ascii="Times New Roman" w:hAnsi="Times New Roman" w:cs="Times New Roman"/>
          <w:sz w:val="24"/>
          <w:szCs w:val="24"/>
        </w:rPr>
        <w:t>B</w:t>
      </w:r>
      <w:r w:rsidR="003F71C8" w:rsidRPr="003F71C8">
        <w:rPr>
          <w:rFonts w:ascii="Times New Roman" w:hAnsi="Times New Roman" w:cs="Times New Roman"/>
          <w:sz w:val="24"/>
          <w:szCs w:val="24"/>
        </w:rPr>
        <w:t>adoit</w:t>
      </w:r>
      <w:proofErr w:type="spellEnd"/>
      <w:r w:rsidR="003F71C8" w:rsidRPr="003F71C8">
        <w:rPr>
          <w:rFonts w:ascii="Times New Roman" w:hAnsi="Times New Roman" w:cs="Times New Roman"/>
          <w:sz w:val="24"/>
          <w:szCs w:val="24"/>
        </w:rPr>
        <w:t xml:space="preserve"> Rouge) to compete with Perrier new band as well (eau de Perrier). This prompted the Perrier management to put the bottles of </w:t>
      </w:r>
      <w:proofErr w:type="spellStart"/>
      <w:r w:rsidR="003F71C8" w:rsidRPr="003F71C8">
        <w:rPr>
          <w:rFonts w:ascii="Times New Roman" w:hAnsi="Times New Roman" w:cs="Times New Roman"/>
          <w:sz w:val="24"/>
          <w:szCs w:val="24"/>
        </w:rPr>
        <w:t>Danone</w:t>
      </w:r>
      <w:proofErr w:type="spellEnd"/>
      <w:r w:rsidR="003F71C8" w:rsidRPr="003F71C8">
        <w:rPr>
          <w:rFonts w:ascii="Times New Roman" w:hAnsi="Times New Roman" w:cs="Times New Roman"/>
          <w:sz w:val="24"/>
          <w:szCs w:val="24"/>
        </w:rPr>
        <w:t xml:space="preserve"> at the factory cafeteria in bid to prove that they were ready for market competition. This was a provocative move as explained by truck drivers of Perrier</w:t>
      </w:r>
      <w:r w:rsidR="003F71C8">
        <w:rPr>
          <w:rFonts w:ascii="Times New Roman" w:hAnsi="Times New Roman" w:cs="Times New Roman"/>
          <w:sz w:val="24"/>
          <w:szCs w:val="24"/>
        </w:rPr>
        <w:t>. The</w:t>
      </w:r>
      <w:r w:rsidR="003F71C8" w:rsidRPr="003F71C8">
        <w:rPr>
          <w:rFonts w:ascii="Times New Roman" w:hAnsi="Times New Roman" w:cs="Times New Roman"/>
          <w:sz w:val="24"/>
          <w:szCs w:val="24"/>
        </w:rPr>
        <w:t xml:space="preserve"> workers dumped bottles of the competitors brand on director’s office door to express their dissatisfaction.</w:t>
      </w:r>
      <w:r w:rsidR="003F71C8">
        <w:rPr>
          <w:rFonts w:ascii="Times New Roman" w:hAnsi="Times New Roman" w:cs="Times New Roman"/>
          <w:sz w:val="24"/>
          <w:szCs w:val="24"/>
        </w:rPr>
        <w:t xml:space="preserve"> </w:t>
      </w:r>
    </w:p>
    <w:p w:rsidR="00701EFE" w:rsidRPr="000D76EB" w:rsidRDefault="00701EFE" w:rsidP="00701EFE">
      <w:pPr>
        <w:spacing w:line="480" w:lineRule="auto"/>
        <w:jc w:val="both"/>
        <w:rPr>
          <w:rFonts w:ascii="Times New Roman" w:hAnsi="Times New Roman" w:cs="Times New Roman"/>
          <w:b/>
          <w:sz w:val="24"/>
          <w:szCs w:val="24"/>
        </w:rPr>
      </w:pPr>
      <w:r w:rsidRPr="000D76EB">
        <w:rPr>
          <w:rFonts w:ascii="Times New Roman" w:hAnsi="Times New Roman" w:cs="Times New Roman"/>
          <w:b/>
          <w:sz w:val="24"/>
          <w:szCs w:val="24"/>
        </w:rPr>
        <w:t>Reasons of failure and Problems at Perrier Company</w:t>
      </w:r>
    </w:p>
    <w:p w:rsidR="00701EFE" w:rsidRPr="000D76EB" w:rsidRDefault="00701EFE" w:rsidP="00701EFE">
      <w:pPr>
        <w:pStyle w:val="ListParagraph"/>
        <w:numPr>
          <w:ilvl w:val="0"/>
          <w:numId w:val="1"/>
        </w:numPr>
        <w:spacing w:line="480" w:lineRule="auto"/>
        <w:jc w:val="both"/>
        <w:rPr>
          <w:rFonts w:ascii="Times New Roman" w:hAnsi="Times New Roman" w:cs="Times New Roman"/>
          <w:b/>
          <w:sz w:val="24"/>
          <w:szCs w:val="24"/>
        </w:rPr>
      </w:pPr>
      <w:r w:rsidRPr="000D76EB">
        <w:rPr>
          <w:rFonts w:ascii="Times New Roman" w:hAnsi="Times New Roman" w:cs="Times New Roman"/>
          <w:b/>
          <w:sz w:val="24"/>
          <w:szCs w:val="24"/>
        </w:rPr>
        <w:t>Lack of implementation of change –</w:t>
      </w:r>
      <w:r>
        <w:rPr>
          <w:rFonts w:ascii="Times New Roman" w:hAnsi="Times New Roman" w:cs="Times New Roman"/>
          <w:b/>
          <w:sz w:val="24"/>
          <w:szCs w:val="24"/>
        </w:rPr>
        <w:t xml:space="preserve"> </w:t>
      </w:r>
      <w:r w:rsidRPr="00701EFE">
        <w:rPr>
          <w:rFonts w:ascii="Times New Roman" w:hAnsi="Times New Roman" w:cs="Times New Roman"/>
          <w:sz w:val="24"/>
          <w:szCs w:val="24"/>
        </w:rPr>
        <w:t>It is found that company wasn't a lot of attentive in implementing the modifica</w:t>
      </w:r>
      <w:r>
        <w:rPr>
          <w:rFonts w:ascii="Times New Roman" w:hAnsi="Times New Roman" w:cs="Times New Roman"/>
          <w:sz w:val="24"/>
          <w:szCs w:val="24"/>
        </w:rPr>
        <w:t>tion as per the need. T</w:t>
      </w:r>
      <w:r w:rsidRPr="00701EFE">
        <w:rPr>
          <w:rFonts w:ascii="Times New Roman" w:hAnsi="Times New Roman" w:cs="Times New Roman"/>
          <w:sz w:val="24"/>
          <w:szCs w:val="24"/>
        </w:rPr>
        <w:t>he corporate didn't implement the new technologies of processing the water and didn't take a lot of initiative for rising the method and operations</w:t>
      </w:r>
      <w:r w:rsidR="00611FC8">
        <w:rPr>
          <w:rFonts w:ascii="Times New Roman" w:hAnsi="Times New Roman" w:cs="Times New Roman"/>
          <w:sz w:val="24"/>
          <w:szCs w:val="24"/>
        </w:rPr>
        <w:t xml:space="preserve"> of the corporate (</w:t>
      </w:r>
      <w:r w:rsidR="00611FC8">
        <w:rPr>
          <w:rFonts w:ascii="Times New Roman" w:hAnsi="Times New Roman" w:cs="Times New Roman"/>
          <w:color w:val="222222"/>
          <w:sz w:val="24"/>
          <w:szCs w:val="24"/>
          <w:shd w:val="clear" w:color="auto" w:fill="FFFFFF"/>
        </w:rPr>
        <w:t xml:space="preserve">Tobin, </w:t>
      </w:r>
      <w:r w:rsidR="00611FC8" w:rsidRPr="00611FC8">
        <w:rPr>
          <w:rFonts w:ascii="Times New Roman" w:hAnsi="Times New Roman" w:cs="Times New Roman"/>
          <w:color w:val="222222"/>
          <w:sz w:val="24"/>
          <w:szCs w:val="24"/>
          <w:shd w:val="clear" w:color="auto" w:fill="FFFFFF"/>
        </w:rPr>
        <w:t>1999). </w:t>
      </w:r>
      <w:r w:rsidR="00611FC8">
        <w:rPr>
          <w:rFonts w:ascii="Times New Roman" w:hAnsi="Times New Roman" w:cs="Times New Roman"/>
          <w:color w:val="222222"/>
          <w:sz w:val="24"/>
          <w:szCs w:val="24"/>
          <w:shd w:val="clear" w:color="auto" w:fill="FFFFFF"/>
        </w:rPr>
        <w:t xml:space="preserve"> </w:t>
      </w:r>
    </w:p>
    <w:p w:rsidR="00701EFE" w:rsidRPr="000D76EB" w:rsidRDefault="00701EFE" w:rsidP="00701EFE">
      <w:pPr>
        <w:pStyle w:val="ListParagraph"/>
        <w:numPr>
          <w:ilvl w:val="0"/>
          <w:numId w:val="1"/>
        </w:numPr>
        <w:spacing w:line="480" w:lineRule="auto"/>
        <w:jc w:val="both"/>
        <w:rPr>
          <w:rFonts w:ascii="Times New Roman" w:hAnsi="Times New Roman" w:cs="Times New Roman"/>
          <w:b/>
          <w:sz w:val="24"/>
          <w:szCs w:val="24"/>
        </w:rPr>
      </w:pPr>
      <w:r w:rsidRPr="000D76EB">
        <w:rPr>
          <w:rFonts w:ascii="Times New Roman" w:hAnsi="Times New Roman" w:cs="Times New Roman"/>
          <w:b/>
          <w:sz w:val="24"/>
          <w:szCs w:val="24"/>
        </w:rPr>
        <w:t xml:space="preserve">Poor relations with Workers </w:t>
      </w:r>
      <w:r w:rsidRPr="000D76EB">
        <w:rPr>
          <w:rFonts w:ascii="Times New Roman" w:hAnsi="Times New Roman" w:cs="Times New Roman"/>
          <w:b/>
          <w:sz w:val="24"/>
          <w:szCs w:val="24"/>
        </w:rPr>
        <w:t>–</w:t>
      </w:r>
      <w:r>
        <w:rPr>
          <w:rFonts w:ascii="Times New Roman" w:hAnsi="Times New Roman" w:cs="Times New Roman"/>
          <w:b/>
          <w:sz w:val="24"/>
          <w:szCs w:val="24"/>
        </w:rPr>
        <w:t xml:space="preserve"> </w:t>
      </w:r>
      <w:r w:rsidRPr="00701EFE">
        <w:rPr>
          <w:rFonts w:ascii="Times New Roman" w:hAnsi="Times New Roman" w:cs="Times New Roman"/>
          <w:sz w:val="24"/>
          <w:szCs w:val="24"/>
        </w:rPr>
        <w:t>Secondl</w:t>
      </w:r>
      <w:r>
        <w:rPr>
          <w:rFonts w:ascii="Times New Roman" w:hAnsi="Times New Roman" w:cs="Times New Roman"/>
          <w:b/>
          <w:sz w:val="24"/>
          <w:szCs w:val="24"/>
        </w:rPr>
        <w:t>y</w:t>
      </w:r>
      <w:r w:rsidRPr="00701EFE">
        <w:rPr>
          <w:rFonts w:ascii="Times New Roman" w:hAnsi="Times New Roman" w:cs="Times New Roman"/>
          <w:sz w:val="24"/>
          <w:szCs w:val="24"/>
        </w:rPr>
        <w:t xml:space="preserve">, it absolutely was additionally found that employees don't seem to be a lot of cooperative and that they show their resistance to vary </w:t>
      </w:r>
      <w:proofErr w:type="gramStart"/>
      <w:r w:rsidRPr="00701EFE">
        <w:rPr>
          <w:rFonts w:ascii="Times New Roman" w:hAnsi="Times New Roman" w:cs="Times New Roman"/>
          <w:sz w:val="24"/>
          <w:szCs w:val="24"/>
        </w:rPr>
        <w:t>because</w:t>
      </w:r>
      <w:proofErr w:type="gramEnd"/>
      <w:r w:rsidRPr="00701EFE">
        <w:rPr>
          <w:rFonts w:ascii="Times New Roman" w:hAnsi="Times New Roman" w:cs="Times New Roman"/>
          <w:sz w:val="24"/>
          <w:szCs w:val="24"/>
        </w:rPr>
        <w:t xml:space="preserve"> of concern of job insecurity. The have a lot of influenced underneath the union and captivated with the union for taking any forms of the choices because of lack of trust within the management</w:t>
      </w:r>
      <w:r w:rsidRPr="00701EFE">
        <w:rPr>
          <w:rFonts w:ascii="Times New Roman" w:hAnsi="Times New Roman" w:cs="Times New Roman"/>
          <w:b/>
          <w:sz w:val="24"/>
          <w:szCs w:val="24"/>
        </w:rPr>
        <w:t xml:space="preserve"> </w:t>
      </w:r>
      <w:r>
        <w:rPr>
          <w:rFonts w:ascii="Times New Roman" w:hAnsi="Times New Roman" w:cs="Times New Roman"/>
          <w:b/>
          <w:sz w:val="24"/>
          <w:szCs w:val="24"/>
        </w:rPr>
        <w:t>(</w:t>
      </w:r>
      <w:proofErr w:type="spellStart"/>
      <w:r w:rsidRPr="00A5282F">
        <w:rPr>
          <w:rFonts w:ascii="Times New Roman" w:hAnsi="Times New Roman" w:cs="Times New Roman"/>
          <w:sz w:val="24"/>
          <w:szCs w:val="24"/>
        </w:rPr>
        <w:t>Brookins</w:t>
      </w:r>
      <w:proofErr w:type="spellEnd"/>
      <w:r w:rsidR="00611FC8">
        <w:rPr>
          <w:rFonts w:ascii="Times New Roman" w:hAnsi="Times New Roman" w:cs="Times New Roman"/>
          <w:sz w:val="24"/>
          <w:szCs w:val="24"/>
        </w:rPr>
        <w:t>, 2016</w:t>
      </w:r>
      <w:r>
        <w:rPr>
          <w:rFonts w:ascii="Times New Roman" w:hAnsi="Times New Roman" w:cs="Times New Roman"/>
          <w:sz w:val="24"/>
          <w:szCs w:val="24"/>
        </w:rPr>
        <w:t xml:space="preserve">). </w:t>
      </w:r>
    </w:p>
    <w:p w:rsidR="00701EFE" w:rsidRPr="000D76EB" w:rsidRDefault="00701EFE" w:rsidP="00701EFE">
      <w:pPr>
        <w:pStyle w:val="ListParagraph"/>
        <w:numPr>
          <w:ilvl w:val="0"/>
          <w:numId w:val="1"/>
        </w:numPr>
        <w:spacing w:line="480" w:lineRule="auto"/>
        <w:jc w:val="both"/>
        <w:rPr>
          <w:rFonts w:ascii="Times New Roman" w:hAnsi="Times New Roman" w:cs="Times New Roman"/>
          <w:b/>
          <w:sz w:val="24"/>
          <w:szCs w:val="24"/>
        </w:rPr>
      </w:pPr>
      <w:r w:rsidRPr="000D76EB">
        <w:rPr>
          <w:rFonts w:ascii="Times New Roman" w:hAnsi="Times New Roman" w:cs="Times New Roman"/>
          <w:b/>
          <w:sz w:val="24"/>
          <w:szCs w:val="24"/>
        </w:rPr>
        <w:t>Lack of continuous research on the internal and external situation of the company –</w:t>
      </w:r>
      <w:r w:rsidRPr="000D76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01EFE">
        <w:rPr>
          <w:rFonts w:ascii="Times New Roman" w:hAnsi="Times New Roman" w:cs="Times New Roman"/>
          <w:sz w:val="24"/>
          <w:szCs w:val="24"/>
        </w:rPr>
        <w:t>Third, it absolutely was conjointly found that company doesn't have robust analysis and promoting department for having the continual analysis on innovation, and technologies. It’ll facilitate the corporate in analysis and looking at the interior and external activities and scenario of the corporate closely.</w:t>
      </w:r>
    </w:p>
    <w:p w:rsidR="00701EFE" w:rsidRPr="00701EFE" w:rsidRDefault="00701EFE" w:rsidP="00701EFE">
      <w:pPr>
        <w:spacing w:line="480" w:lineRule="auto"/>
        <w:jc w:val="both"/>
        <w:rPr>
          <w:rFonts w:ascii="Times New Roman" w:hAnsi="Times New Roman" w:cs="Times New Roman"/>
          <w:b/>
          <w:sz w:val="24"/>
          <w:szCs w:val="24"/>
        </w:rPr>
      </w:pPr>
      <w:r w:rsidRPr="00701EFE">
        <w:rPr>
          <w:rFonts w:ascii="Times New Roman" w:hAnsi="Times New Roman" w:cs="Times New Roman"/>
          <w:b/>
          <w:sz w:val="24"/>
          <w:szCs w:val="24"/>
        </w:rPr>
        <w:lastRenderedPageBreak/>
        <w:t>Recommendation</w:t>
      </w:r>
    </w:p>
    <w:p w:rsidR="00701EFE" w:rsidRPr="000D76EB" w:rsidRDefault="00701EFE" w:rsidP="00701EFE">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I </w:t>
      </w:r>
      <w:r w:rsidRPr="000D76EB">
        <w:rPr>
          <w:rFonts w:ascii="Times New Roman" w:hAnsi="Times New Roman" w:cs="Times New Roman"/>
          <w:sz w:val="24"/>
          <w:szCs w:val="24"/>
        </w:rPr>
        <w:t xml:space="preserve">would like to </w:t>
      </w:r>
      <w:r w:rsidRPr="000D76EB">
        <w:rPr>
          <w:rFonts w:ascii="Times New Roman" w:hAnsi="Times New Roman" w:cs="Times New Roman"/>
          <w:sz w:val="24"/>
          <w:szCs w:val="24"/>
        </w:rPr>
        <w:t>recommend</w:t>
      </w:r>
      <w:r w:rsidRPr="000D76EB">
        <w:rPr>
          <w:rFonts w:ascii="Times New Roman" w:hAnsi="Times New Roman" w:cs="Times New Roman"/>
          <w:sz w:val="24"/>
          <w:szCs w:val="24"/>
        </w:rPr>
        <w:t xml:space="preserve"> some strategies that may help in improving the situation of the company –</w:t>
      </w:r>
    </w:p>
    <w:p w:rsidR="00701EFE" w:rsidRPr="000D76EB" w:rsidRDefault="00701EFE" w:rsidP="00701EFE">
      <w:pPr>
        <w:pStyle w:val="ListParagraph"/>
        <w:numPr>
          <w:ilvl w:val="0"/>
          <w:numId w:val="2"/>
        </w:numPr>
        <w:spacing w:line="480" w:lineRule="auto"/>
        <w:jc w:val="both"/>
        <w:rPr>
          <w:rFonts w:ascii="Times New Roman" w:hAnsi="Times New Roman" w:cs="Times New Roman"/>
          <w:b/>
          <w:sz w:val="24"/>
          <w:szCs w:val="24"/>
        </w:rPr>
      </w:pPr>
      <w:r w:rsidRPr="000D76EB">
        <w:rPr>
          <w:rFonts w:ascii="Times New Roman" w:hAnsi="Times New Roman" w:cs="Times New Roman"/>
          <w:b/>
          <w:sz w:val="24"/>
          <w:szCs w:val="24"/>
        </w:rPr>
        <w:t xml:space="preserve">Strong leadership- </w:t>
      </w:r>
      <w:r>
        <w:rPr>
          <w:rFonts w:ascii="Times New Roman" w:hAnsi="Times New Roman" w:cs="Times New Roman"/>
          <w:b/>
          <w:sz w:val="24"/>
          <w:szCs w:val="24"/>
        </w:rPr>
        <w:t xml:space="preserve"> </w:t>
      </w:r>
      <w:r w:rsidRPr="00701EFE">
        <w:rPr>
          <w:rFonts w:ascii="Times New Roman" w:hAnsi="Times New Roman" w:cs="Times New Roman"/>
          <w:sz w:val="24"/>
          <w:szCs w:val="24"/>
        </w:rPr>
        <w:t xml:space="preserve">At now, the corporate needs a powerful leadership World Health Organization will take the correct call for the corporate and might facilitate in kicking off from all of those crisis of the corporate. Company wants a transformational leadership to changes the present state of affairs of the corporate and therefore the perspective of the staff. </w:t>
      </w:r>
    </w:p>
    <w:p w:rsidR="00701EFE" w:rsidRDefault="00701EFE" w:rsidP="003F71C8">
      <w:pPr>
        <w:pStyle w:val="ListParagraph"/>
        <w:numPr>
          <w:ilvl w:val="0"/>
          <w:numId w:val="2"/>
        </w:numPr>
        <w:spacing w:line="480" w:lineRule="auto"/>
        <w:jc w:val="both"/>
        <w:rPr>
          <w:rFonts w:ascii="Times New Roman" w:hAnsi="Times New Roman" w:cs="Times New Roman"/>
          <w:sz w:val="24"/>
          <w:szCs w:val="24"/>
        </w:rPr>
      </w:pPr>
      <w:r w:rsidRPr="000D76EB">
        <w:rPr>
          <w:rFonts w:ascii="Times New Roman" w:hAnsi="Times New Roman" w:cs="Times New Roman"/>
          <w:b/>
          <w:sz w:val="24"/>
          <w:szCs w:val="24"/>
        </w:rPr>
        <w:t xml:space="preserve">Employee </w:t>
      </w:r>
      <w:r w:rsidRPr="000D76EB">
        <w:rPr>
          <w:rFonts w:ascii="Times New Roman" w:hAnsi="Times New Roman" w:cs="Times New Roman"/>
          <w:b/>
          <w:sz w:val="24"/>
          <w:szCs w:val="24"/>
        </w:rPr>
        <w:t>Involvement</w:t>
      </w:r>
      <w:r w:rsidRPr="000D76EB">
        <w:rPr>
          <w:rFonts w:ascii="Times New Roman" w:hAnsi="Times New Roman" w:cs="Times New Roman"/>
          <w:b/>
          <w:sz w:val="24"/>
          <w:szCs w:val="24"/>
        </w:rPr>
        <w:t xml:space="preserve"> </w:t>
      </w:r>
      <w:r w:rsidR="003F71C8" w:rsidRPr="000D76EB">
        <w:rPr>
          <w:rFonts w:ascii="Times New Roman" w:hAnsi="Times New Roman" w:cs="Times New Roman"/>
          <w:b/>
          <w:sz w:val="24"/>
          <w:szCs w:val="24"/>
        </w:rPr>
        <w:t>–</w:t>
      </w:r>
      <w:r w:rsidR="003F71C8" w:rsidRPr="000D76EB">
        <w:rPr>
          <w:rFonts w:ascii="Times New Roman" w:hAnsi="Times New Roman" w:cs="Times New Roman"/>
          <w:sz w:val="24"/>
          <w:szCs w:val="24"/>
        </w:rPr>
        <w:t xml:space="preserve"> </w:t>
      </w:r>
      <w:r w:rsidR="003F71C8">
        <w:rPr>
          <w:rFonts w:ascii="Times New Roman" w:hAnsi="Times New Roman" w:cs="Times New Roman"/>
          <w:sz w:val="24"/>
          <w:szCs w:val="24"/>
        </w:rPr>
        <w:t>It</w:t>
      </w:r>
      <w:r w:rsidR="003F71C8" w:rsidRPr="003F71C8">
        <w:rPr>
          <w:rFonts w:ascii="Times New Roman" w:hAnsi="Times New Roman" w:cs="Times New Roman"/>
          <w:sz w:val="24"/>
          <w:szCs w:val="24"/>
        </w:rPr>
        <w:t xml:space="preserve"> l</w:t>
      </w:r>
      <w:r w:rsidR="003F71C8">
        <w:rPr>
          <w:rFonts w:ascii="Times New Roman" w:hAnsi="Times New Roman" w:cs="Times New Roman"/>
          <w:sz w:val="24"/>
          <w:szCs w:val="24"/>
        </w:rPr>
        <w:t>ooks that this case arise due</w:t>
      </w:r>
      <w:r w:rsidR="003F71C8" w:rsidRPr="003F71C8">
        <w:rPr>
          <w:rFonts w:ascii="Times New Roman" w:hAnsi="Times New Roman" w:cs="Times New Roman"/>
          <w:sz w:val="24"/>
          <w:szCs w:val="24"/>
        </w:rPr>
        <w:t xml:space="preserve"> to lack of involvement of the workers. Therefore it's vital to reinforce the involvement of the through completely different activities like interactive sessions, meetings, educational program, counsel session and different worker development program. It’ll facilitate in dynamic their mind and perspective of the employees and that they may show positive angle towards management and therefore the company</w:t>
      </w:r>
      <w:r w:rsidR="003F71C8">
        <w:rPr>
          <w:rFonts w:ascii="Times New Roman" w:hAnsi="Times New Roman" w:cs="Times New Roman"/>
          <w:sz w:val="24"/>
          <w:szCs w:val="24"/>
        </w:rPr>
        <w:t xml:space="preserve"> (</w:t>
      </w:r>
      <w:r w:rsidR="00611FC8">
        <w:rPr>
          <w:rFonts w:ascii="Times New Roman" w:hAnsi="Times New Roman" w:cs="Times New Roman"/>
          <w:color w:val="222222"/>
          <w:sz w:val="24"/>
          <w:szCs w:val="24"/>
          <w:shd w:val="clear" w:color="auto" w:fill="FFFFFF"/>
        </w:rPr>
        <w:t xml:space="preserve">SAPUTRA, </w:t>
      </w:r>
      <w:r w:rsidR="00611FC8" w:rsidRPr="00611FC8">
        <w:rPr>
          <w:rFonts w:ascii="Times New Roman" w:hAnsi="Times New Roman" w:cs="Times New Roman"/>
          <w:color w:val="222222"/>
          <w:sz w:val="24"/>
          <w:szCs w:val="24"/>
          <w:shd w:val="clear" w:color="auto" w:fill="FFFFFF"/>
        </w:rPr>
        <w:t>2014).</w:t>
      </w:r>
    </w:p>
    <w:p w:rsidR="00701EFE" w:rsidRPr="002C23C7" w:rsidRDefault="00701EFE" w:rsidP="00701EFE">
      <w:pPr>
        <w:spacing w:line="480" w:lineRule="auto"/>
        <w:jc w:val="both"/>
        <w:rPr>
          <w:rFonts w:ascii="Times New Roman" w:hAnsi="Times New Roman" w:cs="Times New Roman"/>
          <w:b/>
          <w:sz w:val="24"/>
          <w:szCs w:val="24"/>
        </w:rPr>
      </w:pPr>
      <w:r w:rsidRPr="002C23C7">
        <w:rPr>
          <w:rFonts w:ascii="Times New Roman" w:hAnsi="Times New Roman" w:cs="Times New Roman"/>
          <w:b/>
          <w:sz w:val="24"/>
          <w:szCs w:val="24"/>
        </w:rPr>
        <w:t>Conclusion</w:t>
      </w:r>
    </w:p>
    <w:p w:rsidR="00701EFE" w:rsidRPr="00C276EC" w:rsidRDefault="00701EFE" w:rsidP="00701EFE">
      <w:pPr>
        <w:spacing w:line="480" w:lineRule="auto"/>
        <w:jc w:val="both"/>
        <w:rPr>
          <w:rFonts w:ascii="Times New Roman" w:hAnsi="Times New Roman" w:cs="Times New Roman"/>
          <w:sz w:val="24"/>
          <w:szCs w:val="24"/>
        </w:rPr>
      </w:pPr>
      <w:r w:rsidRPr="00C276EC">
        <w:rPr>
          <w:rFonts w:ascii="Times New Roman" w:hAnsi="Times New Roman" w:cs="Times New Roman"/>
          <w:sz w:val="24"/>
          <w:szCs w:val="24"/>
          <w:shd w:val="clear" w:color="auto" w:fill="FFFFFF"/>
        </w:rPr>
        <w:t>At the last, </w:t>
      </w:r>
      <w:r w:rsidR="00611FC8">
        <w:rPr>
          <w:rFonts w:ascii="Times New Roman" w:hAnsi="Times New Roman" w:cs="Times New Roman"/>
          <w:bCs/>
          <w:sz w:val="24"/>
          <w:szCs w:val="24"/>
        </w:rPr>
        <w:t>I</w:t>
      </w:r>
      <w:r w:rsidRPr="00C276EC">
        <w:rPr>
          <w:rFonts w:ascii="Times New Roman" w:hAnsi="Times New Roman" w:cs="Times New Roman"/>
          <w:bCs/>
          <w:sz w:val="24"/>
          <w:szCs w:val="24"/>
        </w:rPr>
        <w:t xml:space="preserve"> might</w:t>
      </w:r>
      <w:r w:rsidRPr="00C276EC">
        <w:rPr>
          <w:rFonts w:ascii="Times New Roman" w:hAnsi="Times New Roman" w:cs="Times New Roman"/>
          <w:sz w:val="24"/>
          <w:szCs w:val="24"/>
          <w:shd w:val="clear" w:color="auto" w:fill="FFFFFF"/>
        </w:rPr>
        <w:t> </w:t>
      </w:r>
      <w:r w:rsidRPr="00C276EC">
        <w:rPr>
          <w:rFonts w:ascii="Times New Roman" w:hAnsi="Times New Roman" w:cs="Times New Roman"/>
          <w:bCs/>
          <w:sz w:val="24"/>
          <w:szCs w:val="24"/>
        </w:rPr>
        <w:t>wish to</w:t>
      </w:r>
      <w:r w:rsidRPr="00C276EC">
        <w:rPr>
          <w:rFonts w:ascii="Times New Roman" w:hAnsi="Times New Roman" w:cs="Times New Roman"/>
          <w:sz w:val="24"/>
          <w:szCs w:val="24"/>
          <w:shd w:val="clear" w:color="auto" w:fill="FFFFFF"/>
        </w:rPr>
        <w:t> conclude that </w:t>
      </w:r>
      <w:r w:rsidRPr="00C276EC">
        <w:rPr>
          <w:rFonts w:ascii="Times New Roman" w:hAnsi="Times New Roman" w:cs="Times New Roman"/>
          <w:bCs/>
          <w:sz w:val="24"/>
          <w:szCs w:val="24"/>
        </w:rPr>
        <w:t>it's</w:t>
      </w:r>
      <w:r w:rsidRPr="00C276EC">
        <w:rPr>
          <w:rFonts w:ascii="Times New Roman" w:hAnsi="Times New Roman" w:cs="Times New Roman"/>
          <w:sz w:val="24"/>
          <w:szCs w:val="24"/>
          <w:shd w:val="clear" w:color="auto" w:fill="FFFFFF"/>
        </w:rPr>
        <w:t> clear that if any company </w:t>
      </w:r>
      <w:r w:rsidRPr="00C276EC">
        <w:rPr>
          <w:rFonts w:ascii="Times New Roman" w:hAnsi="Times New Roman" w:cs="Times New Roman"/>
          <w:bCs/>
          <w:sz w:val="24"/>
          <w:szCs w:val="24"/>
        </w:rPr>
        <w:t>failed to</w:t>
      </w:r>
      <w:r w:rsidRPr="00C276EC">
        <w:rPr>
          <w:rFonts w:ascii="Times New Roman" w:hAnsi="Times New Roman" w:cs="Times New Roman"/>
          <w:sz w:val="24"/>
          <w:szCs w:val="24"/>
          <w:shd w:val="clear" w:color="auto" w:fill="FFFFFF"/>
        </w:rPr>
        <w:t> </w:t>
      </w:r>
      <w:r w:rsidRPr="00C276EC">
        <w:rPr>
          <w:rFonts w:ascii="Times New Roman" w:hAnsi="Times New Roman" w:cs="Times New Roman"/>
          <w:bCs/>
          <w:sz w:val="24"/>
          <w:szCs w:val="24"/>
        </w:rPr>
        <w:t>reply to</w:t>
      </w:r>
      <w:r w:rsidRPr="00C276EC">
        <w:rPr>
          <w:rFonts w:ascii="Times New Roman" w:hAnsi="Times New Roman" w:cs="Times New Roman"/>
          <w:sz w:val="24"/>
          <w:szCs w:val="24"/>
          <w:shd w:val="clear" w:color="auto" w:fill="FFFFFF"/>
        </w:rPr>
        <w:t> the changes </w:t>
      </w:r>
      <w:r w:rsidRPr="00C276EC">
        <w:rPr>
          <w:rFonts w:ascii="Times New Roman" w:hAnsi="Times New Roman" w:cs="Times New Roman"/>
          <w:bCs/>
          <w:sz w:val="24"/>
          <w:szCs w:val="24"/>
        </w:rPr>
        <w:t>absolutely</w:t>
      </w:r>
      <w:r w:rsidRPr="00C276EC">
        <w:rPr>
          <w:rFonts w:ascii="Times New Roman" w:hAnsi="Times New Roman" w:cs="Times New Roman"/>
          <w:sz w:val="24"/>
          <w:szCs w:val="24"/>
          <w:shd w:val="clear" w:color="auto" w:fill="FFFFFF"/>
        </w:rPr>
        <w:t>, it </w:t>
      </w:r>
      <w:r w:rsidRPr="00C276EC">
        <w:rPr>
          <w:rFonts w:ascii="Times New Roman" w:hAnsi="Times New Roman" w:cs="Times New Roman"/>
          <w:bCs/>
          <w:sz w:val="24"/>
          <w:szCs w:val="24"/>
        </w:rPr>
        <w:t>cannot</w:t>
      </w:r>
      <w:r w:rsidRPr="00C276EC">
        <w:rPr>
          <w:rFonts w:ascii="Times New Roman" w:hAnsi="Times New Roman" w:cs="Times New Roman"/>
          <w:sz w:val="24"/>
          <w:szCs w:val="24"/>
          <w:shd w:val="clear" w:color="auto" w:fill="FFFFFF"/>
        </w:rPr>
        <w:t> </w:t>
      </w:r>
      <w:r w:rsidRPr="00C276EC">
        <w:rPr>
          <w:rFonts w:ascii="Times New Roman" w:hAnsi="Times New Roman" w:cs="Times New Roman"/>
          <w:bCs/>
          <w:sz w:val="24"/>
          <w:szCs w:val="24"/>
        </w:rPr>
        <w:t>solely</w:t>
      </w:r>
      <w:r w:rsidRPr="00C276EC">
        <w:rPr>
          <w:rFonts w:ascii="Times New Roman" w:hAnsi="Times New Roman" w:cs="Times New Roman"/>
          <w:sz w:val="24"/>
          <w:szCs w:val="24"/>
          <w:shd w:val="clear" w:color="auto" w:fill="FFFFFF"/>
        </w:rPr>
        <w:t> ruin the business, </w:t>
      </w:r>
      <w:r w:rsidRPr="00C276EC">
        <w:rPr>
          <w:rFonts w:ascii="Times New Roman" w:hAnsi="Times New Roman" w:cs="Times New Roman"/>
          <w:bCs/>
          <w:sz w:val="24"/>
          <w:szCs w:val="24"/>
        </w:rPr>
        <w:t>however</w:t>
      </w:r>
      <w:r w:rsidRPr="00C276EC">
        <w:rPr>
          <w:rFonts w:ascii="Times New Roman" w:hAnsi="Times New Roman" w:cs="Times New Roman"/>
          <w:sz w:val="24"/>
          <w:szCs w:val="24"/>
          <w:shd w:val="clear" w:color="auto" w:fill="FFFFFF"/>
        </w:rPr>
        <w:t> creates </w:t>
      </w:r>
      <w:r w:rsidRPr="00C276EC">
        <w:rPr>
          <w:rFonts w:ascii="Times New Roman" w:hAnsi="Times New Roman" w:cs="Times New Roman"/>
          <w:bCs/>
          <w:sz w:val="24"/>
          <w:szCs w:val="24"/>
        </w:rPr>
        <w:t>numerous</w:t>
      </w:r>
      <w:r w:rsidRPr="00C276EC">
        <w:rPr>
          <w:rFonts w:ascii="Times New Roman" w:hAnsi="Times New Roman" w:cs="Times New Roman"/>
          <w:sz w:val="24"/>
          <w:szCs w:val="24"/>
          <w:shd w:val="clear" w:color="auto" w:fill="FFFFFF"/>
        </w:rPr>
        <w:t> </w:t>
      </w:r>
      <w:r w:rsidRPr="00C276EC">
        <w:rPr>
          <w:rFonts w:ascii="Times New Roman" w:hAnsi="Times New Roman" w:cs="Times New Roman"/>
          <w:bCs/>
          <w:sz w:val="24"/>
          <w:szCs w:val="24"/>
        </w:rPr>
        <w:t>problem</w:t>
      </w:r>
      <w:r w:rsidRPr="00C276EC">
        <w:rPr>
          <w:rFonts w:ascii="Times New Roman" w:hAnsi="Times New Roman" w:cs="Times New Roman"/>
          <w:sz w:val="24"/>
          <w:szCs w:val="24"/>
          <w:shd w:val="clear" w:color="auto" w:fill="FFFFFF"/>
        </w:rPr>
        <w:t> for </w:t>
      </w:r>
      <w:r w:rsidRPr="00C276EC">
        <w:rPr>
          <w:rFonts w:ascii="Times New Roman" w:hAnsi="Times New Roman" w:cs="Times New Roman"/>
          <w:bCs/>
          <w:sz w:val="24"/>
          <w:szCs w:val="24"/>
        </w:rPr>
        <w:t>the corporate</w:t>
      </w:r>
      <w:r w:rsidRPr="00C276EC">
        <w:rPr>
          <w:rFonts w:ascii="Times New Roman" w:hAnsi="Times New Roman" w:cs="Times New Roman"/>
          <w:sz w:val="24"/>
          <w:szCs w:val="24"/>
          <w:shd w:val="clear" w:color="auto" w:fill="FFFFFF"/>
        </w:rPr>
        <w:t> in maintain its current position. </w:t>
      </w:r>
      <w:r w:rsidR="00611FC8" w:rsidRPr="00C276EC">
        <w:rPr>
          <w:rFonts w:ascii="Times New Roman" w:hAnsi="Times New Roman" w:cs="Times New Roman"/>
          <w:bCs/>
          <w:sz w:val="24"/>
          <w:szCs w:val="24"/>
        </w:rPr>
        <w:t>Therefore</w:t>
      </w:r>
      <w:r w:rsidRPr="00C276EC">
        <w:rPr>
          <w:rFonts w:ascii="Times New Roman" w:hAnsi="Times New Roman" w:cs="Times New Roman"/>
          <w:sz w:val="24"/>
          <w:szCs w:val="24"/>
          <w:shd w:val="clear" w:color="auto" w:fill="FFFFFF"/>
        </w:rPr>
        <w:t> </w:t>
      </w:r>
      <w:r w:rsidRPr="00C276EC">
        <w:rPr>
          <w:rFonts w:ascii="Times New Roman" w:hAnsi="Times New Roman" w:cs="Times New Roman"/>
          <w:bCs/>
          <w:sz w:val="24"/>
          <w:szCs w:val="24"/>
        </w:rPr>
        <w:t>it's</w:t>
      </w:r>
      <w:r w:rsidRPr="00C276EC">
        <w:rPr>
          <w:rFonts w:ascii="Times New Roman" w:hAnsi="Times New Roman" w:cs="Times New Roman"/>
          <w:sz w:val="24"/>
          <w:szCs w:val="24"/>
          <w:shd w:val="clear" w:color="auto" w:fill="FFFFFF"/>
        </w:rPr>
        <w:t> </w:t>
      </w:r>
      <w:r w:rsidR="003F71C8" w:rsidRPr="00C276EC">
        <w:rPr>
          <w:rFonts w:ascii="Times New Roman" w:hAnsi="Times New Roman" w:cs="Times New Roman"/>
          <w:bCs/>
          <w:sz w:val="24"/>
          <w:szCs w:val="24"/>
        </w:rPr>
        <w:t>invariably suggested</w:t>
      </w:r>
      <w:r w:rsidRPr="00C276EC">
        <w:rPr>
          <w:rFonts w:ascii="Times New Roman" w:hAnsi="Times New Roman" w:cs="Times New Roman"/>
          <w:sz w:val="24"/>
          <w:szCs w:val="24"/>
          <w:shd w:val="clear" w:color="auto" w:fill="FFFFFF"/>
        </w:rPr>
        <w:t> that </w:t>
      </w:r>
      <w:r w:rsidRPr="00C276EC">
        <w:rPr>
          <w:rFonts w:ascii="Times New Roman" w:hAnsi="Times New Roman" w:cs="Times New Roman"/>
          <w:bCs/>
          <w:sz w:val="24"/>
          <w:szCs w:val="24"/>
        </w:rPr>
        <w:t>firms</w:t>
      </w:r>
      <w:r w:rsidRPr="00C276EC">
        <w:rPr>
          <w:rFonts w:ascii="Times New Roman" w:hAnsi="Times New Roman" w:cs="Times New Roman"/>
          <w:sz w:val="24"/>
          <w:szCs w:val="24"/>
          <w:shd w:val="clear" w:color="auto" w:fill="FFFFFF"/>
        </w:rPr>
        <w:t> </w:t>
      </w:r>
      <w:r w:rsidRPr="00C276EC">
        <w:rPr>
          <w:rFonts w:ascii="Times New Roman" w:hAnsi="Times New Roman" w:cs="Times New Roman"/>
          <w:bCs/>
          <w:sz w:val="24"/>
          <w:szCs w:val="24"/>
        </w:rPr>
        <w:t>ought to</w:t>
      </w:r>
      <w:r w:rsidRPr="00C276EC">
        <w:rPr>
          <w:rFonts w:ascii="Times New Roman" w:hAnsi="Times New Roman" w:cs="Times New Roman"/>
          <w:sz w:val="24"/>
          <w:szCs w:val="24"/>
          <w:shd w:val="clear" w:color="auto" w:fill="FFFFFF"/>
        </w:rPr>
        <w:t> </w:t>
      </w:r>
      <w:r w:rsidRPr="00C276EC">
        <w:rPr>
          <w:rFonts w:ascii="Times New Roman" w:hAnsi="Times New Roman" w:cs="Times New Roman"/>
          <w:bCs/>
          <w:sz w:val="24"/>
          <w:szCs w:val="24"/>
        </w:rPr>
        <w:t>perceive</w:t>
      </w:r>
      <w:r w:rsidRPr="00C276EC">
        <w:rPr>
          <w:rFonts w:ascii="Times New Roman" w:hAnsi="Times New Roman" w:cs="Times New Roman"/>
          <w:sz w:val="24"/>
          <w:szCs w:val="24"/>
          <w:shd w:val="clear" w:color="auto" w:fill="FFFFFF"/>
        </w:rPr>
        <w:t> </w:t>
      </w:r>
      <w:r w:rsidRPr="00C276EC">
        <w:rPr>
          <w:rFonts w:ascii="Times New Roman" w:hAnsi="Times New Roman" w:cs="Times New Roman"/>
          <w:bCs/>
          <w:sz w:val="24"/>
          <w:szCs w:val="24"/>
        </w:rPr>
        <w:t>the worth</w:t>
      </w:r>
      <w:r w:rsidRPr="00C276EC">
        <w:rPr>
          <w:rFonts w:ascii="Times New Roman" w:hAnsi="Times New Roman" w:cs="Times New Roman"/>
          <w:sz w:val="24"/>
          <w:szCs w:val="24"/>
          <w:shd w:val="clear" w:color="auto" w:fill="FFFFFF"/>
        </w:rPr>
        <w:t> of </w:t>
      </w:r>
      <w:r w:rsidRPr="00C276EC">
        <w:rPr>
          <w:rFonts w:ascii="Times New Roman" w:hAnsi="Times New Roman" w:cs="Times New Roman"/>
          <w:bCs/>
          <w:sz w:val="24"/>
          <w:szCs w:val="24"/>
        </w:rPr>
        <w:t>modification</w:t>
      </w:r>
      <w:r w:rsidRPr="00C276EC">
        <w:rPr>
          <w:rFonts w:ascii="Times New Roman" w:hAnsi="Times New Roman" w:cs="Times New Roman"/>
          <w:sz w:val="24"/>
          <w:szCs w:val="24"/>
          <w:shd w:val="clear" w:color="auto" w:fill="FFFFFF"/>
        </w:rPr>
        <w:t> through analysis of </w:t>
      </w:r>
      <w:r w:rsidRPr="00C276EC">
        <w:rPr>
          <w:rFonts w:ascii="Times New Roman" w:hAnsi="Times New Roman" w:cs="Times New Roman"/>
          <w:bCs/>
          <w:sz w:val="24"/>
          <w:szCs w:val="24"/>
        </w:rPr>
        <w:t>the inner</w:t>
      </w:r>
      <w:r w:rsidRPr="00C276EC">
        <w:rPr>
          <w:rFonts w:ascii="Times New Roman" w:hAnsi="Times New Roman" w:cs="Times New Roman"/>
          <w:sz w:val="24"/>
          <w:szCs w:val="24"/>
          <w:shd w:val="clear" w:color="auto" w:fill="FFFFFF"/>
        </w:rPr>
        <w:t> and external </w:t>
      </w:r>
      <w:r w:rsidRPr="00C276EC">
        <w:rPr>
          <w:rFonts w:ascii="Times New Roman" w:hAnsi="Times New Roman" w:cs="Times New Roman"/>
          <w:bCs/>
          <w:sz w:val="24"/>
          <w:szCs w:val="24"/>
        </w:rPr>
        <w:t>scenario</w:t>
      </w:r>
      <w:r w:rsidRPr="00C276EC">
        <w:rPr>
          <w:rFonts w:ascii="Times New Roman" w:hAnsi="Times New Roman" w:cs="Times New Roman"/>
          <w:sz w:val="24"/>
          <w:szCs w:val="24"/>
          <w:shd w:val="clear" w:color="auto" w:fill="FFFFFF"/>
        </w:rPr>
        <w:t> of </w:t>
      </w:r>
      <w:r w:rsidRPr="00C276EC">
        <w:rPr>
          <w:rFonts w:ascii="Times New Roman" w:hAnsi="Times New Roman" w:cs="Times New Roman"/>
          <w:bCs/>
          <w:sz w:val="24"/>
          <w:szCs w:val="24"/>
        </w:rPr>
        <w:t>the corporate</w:t>
      </w:r>
      <w:r w:rsidRPr="00C276EC">
        <w:rPr>
          <w:rFonts w:ascii="Times New Roman" w:hAnsi="Times New Roman" w:cs="Times New Roman"/>
          <w:sz w:val="24"/>
          <w:szCs w:val="24"/>
          <w:shd w:val="clear" w:color="auto" w:fill="FFFFFF"/>
        </w:rPr>
        <w:t> </w:t>
      </w:r>
      <w:r w:rsidRPr="00C276EC">
        <w:rPr>
          <w:rFonts w:ascii="Times New Roman" w:hAnsi="Times New Roman" w:cs="Times New Roman"/>
          <w:bCs/>
          <w:sz w:val="24"/>
          <w:szCs w:val="24"/>
        </w:rPr>
        <w:t>and wish</w:t>
      </w:r>
      <w:r w:rsidRPr="00C276EC">
        <w:rPr>
          <w:rFonts w:ascii="Times New Roman" w:hAnsi="Times New Roman" w:cs="Times New Roman"/>
          <w:sz w:val="24"/>
          <w:szCs w:val="24"/>
          <w:shd w:val="clear" w:color="auto" w:fill="FFFFFF"/>
        </w:rPr>
        <w:t> to implement on </w:t>
      </w:r>
      <w:r w:rsidRPr="00C276EC">
        <w:rPr>
          <w:rFonts w:ascii="Times New Roman" w:hAnsi="Times New Roman" w:cs="Times New Roman"/>
          <w:bCs/>
          <w:sz w:val="24"/>
          <w:szCs w:val="24"/>
        </w:rPr>
        <w:t>endless</w:t>
      </w:r>
      <w:r w:rsidRPr="00C276EC">
        <w:rPr>
          <w:rFonts w:ascii="Times New Roman" w:hAnsi="Times New Roman" w:cs="Times New Roman"/>
          <w:sz w:val="24"/>
          <w:szCs w:val="24"/>
          <w:shd w:val="clear" w:color="auto" w:fill="FFFFFF"/>
        </w:rPr>
        <w:t> basis in favour of </w:t>
      </w:r>
      <w:r w:rsidRPr="00C276EC">
        <w:rPr>
          <w:rFonts w:ascii="Times New Roman" w:hAnsi="Times New Roman" w:cs="Times New Roman"/>
          <w:bCs/>
          <w:sz w:val="24"/>
          <w:szCs w:val="24"/>
        </w:rPr>
        <w:t>the corporate</w:t>
      </w:r>
      <w:r w:rsidRPr="00C276EC">
        <w:rPr>
          <w:rFonts w:ascii="Times New Roman" w:hAnsi="Times New Roman" w:cs="Times New Roman"/>
          <w:sz w:val="24"/>
          <w:szCs w:val="24"/>
          <w:shd w:val="clear" w:color="auto" w:fill="FFFFFF"/>
        </w:rPr>
        <w:t> and its </w:t>
      </w:r>
      <w:r w:rsidRPr="00C276EC">
        <w:rPr>
          <w:rFonts w:ascii="Times New Roman" w:hAnsi="Times New Roman" w:cs="Times New Roman"/>
          <w:bCs/>
          <w:sz w:val="24"/>
          <w:szCs w:val="24"/>
        </w:rPr>
        <w:t>staff</w:t>
      </w:r>
      <w:r w:rsidRPr="00C276EC">
        <w:rPr>
          <w:rFonts w:ascii="Times New Roman" w:hAnsi="Times New Roman" w:cs="Times New Roman"/>
          <w:sz w:val="24"/>
          <w:szCs w:val="24"/>
          <w:shd w:val="clear" w:color="auto" w:fill="FFFFFF"/>
        </w:rPr>
        <w:t> </w:t>
      </w:r>
      <w:r w:rsidRPr="00C276EC">
        <w:rPr>
          <w:rFonts w:ascii="Times New Roman" w:hAnsi="Times New Roman" w:cs="Times New Roman"/>
          <w:bCs/>
          <w:sz w:val="24"/>
          <w:szCs w:val="24"/>
        </w:rPr>
        <w:t>in addition</w:t>
      </w:r>
      <w:r w:rsidRPr="00C276EC">
        <w:rPr>
          <w:rFonts w:ascii="Times New Roman" w:hAnsi="Times New Roman" w:cs="Times New Roman"/>
          <w:sz w:val="24"/>
          <w:szCs w:val="24"/>
          <w:shd w:val="clear" w:color="auto" w:fill="FFFFFF"/>
        </w:rPr>
        <w:t>. </w:t>
      </w:r>
      <w:r w:rsidR="003F71C8" w:rsidRPr="00C276EC">
        <w:rPr>
          <w:rFonts w:ascii="Times New Roman" w:hAnsi="Times New Roman" w:cs="Times New Roman"/>
          <w:bCs/>
          <w:sz w:val="24"/>
          <w:szCs w:val="24"/>
        </w:rPr>
        <w:t>Nobody</w:t>
      </w:r>
      <w:r w:rsidRPr="00C276EC">
        <w:rPr>
          <w:rFonts w:ascii="Times New Roman" w:hAnsi="Times New Roman" w:cs="Times New Roman"/>
          <w:sz w:val="24"/>
          <w:szCs w:val="24"/>
          <w:shd w:val="clear" w:color="auto" w:fill="FFFFFF"/>
        </w:rPr>
        <w:t> company with </w:t>
      </w:r>
      <w:r w:rsidRPr="00C276EC">
        <w:rPr>
          <w:rFonts w:ascii="Times New Roman" w:hAnsi="Times New Roman" w:cs="Times New Roman"/>
          <w:bCs/>
          <w:sz w:val="24"/>
          <w:szCs w:val="24"/>
        </w:rPr>
        <w:t>constant</w:t>
      </w:r>
      <w:r w:rsidRPr="00C276EC">
        <w:rPr>
          <w:rFonts w:ascii="Times New Roman" w:hAnsi="Times New Roman" w:cs="Times New Roman"/>
          <w:sz w:val="24"/>
          <w:szCs w:val="24"/>
          <w:shd w:val="clear" w:color="auto" w:fill="FFFFFF"/>
        </w:rPr>
        <w:t> </w:t>
      </w:r>
      <w:r w:rsidRPr="00C276EC">
        <w:rPr>
          <w:rFonts w:ascii="Times New Roman" w:hAnsi="Times New Roman" w:cs="Times New Roman"/>
          <w:bCs/>
          <w:sz w:val="24"/>
          <w:szCs w:val="24"/>
        </w:rPr>
        <w:t>methods</w:t>
      </w:r>
      <w:r w:rsidRPr="00C276EC">
        <w:rPr>
          <w:rFonts w:ascii="Times New Roman" w:hAnsi="Times New Roman" w:cs="Times New Roman"/>
          <w:sz w:val="24"/>
          <w:szCs w:val="24"/>
          <w:shd w:val="clear" w:color="auto" w:fill="FFFFFF"/>
        </w:rPr>
        <w:t> </w:t>
      </w:r>
      <w:r w:rsidRPr="00C276EC">
        <w:rPr>
          <w:rFonts w:ascii="Times New Roman" w:hAnsi="Times New Roman" w:cs="Times New Roman"/>
          <w:bCs/>
          <w:sz w:val="24"/>
          <w:szCs w:val="24"/>
        </w:rPr>
        <w:t>will</w:t>
      </w:r>
      <w:r w:rsidRPr="00C276EC">
        <w:rPr>
          <w:rFonts w:ascii="Times New Roman" w:hAnsi="Times New Roman" w:cs="Times New Roman"/>
          <w:sz w:val="24"/>
          <w:szCs w:val="24"/>
          <w:shd w:val="clear" w:color="auto" w:fill="FFFFFF"/>
        </w:rPr>
        <w:t> capture the position of </w:t>
      </w:r>
      <w:r w:rsidRPr="00C276EC">
        <w:rPr>
          <w:rFonts w:ascii="Times New Roman" w:hAnsi="Times New Roman" w:cs="Times New Roman"/>
          <w:bCs/>
          <w:sz w:val="24"/>
          <w:szCs w:val="24"/>
        </w:rPr>
        <w:t>preferred</w:t>
      </w:r>
      <w:r w:rsidRPr="00C276EC">
        <w:rPr>
          <w:rFonts w:ascii="Times New Roman" w:hAnsi="Times New Roman" w:cs="Times New Roman"/>
          <w:sz w:val="24"/>
          <w:szCs w:val="24"/>
          <w:shd w:val="clear" w:color="auto" w:fill="FFFFFF"/>
        </w:rPr>
        <w:t xml:space="preserve"> for </w:t>
      </w:r>
      <w:r w:rsidRPr="00C276EC">
        <w:rPr>
          <w:rFonts w:ascii="Times New Roman" w:hAnsi="Times New Roman" w:cs="Times New Roman"/>
          <w:sz w:val="24"/>
          <w:szCs w:val="24"/>
          <w:shd w:val="clear" w:color="auto" w:fill="FFFFFF"/>
        </w:rPr>
        <w:lastRenderedPageBreak/>
        <w:t>the </w:t>
      </w:r>
      <w:r w:rsidRPr="00C276EC">
        <w:rPr>
          <w:rFonts w:ascii="Times New Roman" w:hAnsi="Times New Roman" w:cs="Times New Roman"/>
          <w:bCs/>
          <w:sz w:val="24"/>
          <w:szCs w:val="24"/>
        </w:rPr>
        <w:t>while</w:t>
      </w:r>
      <w:r w:rsidRPr="00C276EC">
        <w:rPr>
          <w:rFonts w:ascii="Times New Roman" w:hAnsi="Times New Roman" w:cs="Times New Roman"/>
          <w:sz w:val="24"/>
          <w:szCs w:val="24"/>
          <w:shd w:val="clear" w:color="auto" w:fill="FFFFFF"/>
        </w:rPr>
        <w:t> </w:t>
      </w:r>
      <w:r w:rsidRPr="00C276EC">
        <w:rPr>
          <w:rFonts w:ascii="Times New Roman" w:hAnsi="Times New Roman" w:cs="Times New Roman"/>
          <w:bCs/>
          <w:sz w:val="24"/>
          <w:szCs w:val="24"/>
        </w:rPr>
        <w:t>within the</w:t>
      </w:r>
      <w:r w:rsidRPr="00C276EC">
        <w:rPr>
          <w:rFonts w:ascii="Times New Roman" w:hAnsi="Times New Roman" w:cs="Times New Roman"/>
          <w:sz w:val="24"/>
          <w:szCs w:val="24"/>
          <w:shd w:val="clear" w:color="auto" w:fill="FFFFFF"/>
        </w:rPr>
        <w:t> market </w:t>
      </w:r>
      <w:r w:rsidRPr="00C276EC">
        <w:rPr>
          <w:rFonts w:ascii="Times New Roman" w:hAnsi="Times New Roman" w:cs="Times New Roman"/>
          <w:bCs/>
          <w:sz w:val="24"/>
          <w:szCs w:val="24"/>
        </w:rPr>
        <w:t>because of</w:t>
      </w:r>
      <w:r w:rsidRPr="00C276EC">
        <w:rPr>
          <w:rFonts w:ascii="Times New Roman" w:hAnsi="Times New Roman" w:cs="Times New Roman"/>
          <w:sz w:val="24"/>
          <w:szCs w:val="24"/>
          <w:shd w:val="clear" w:color="auto" w:fill="FFFFFF"/>
        </w:rPr>
        <w:t> the competition and changes </w:t>
      </w:r>
      <w:r w:rsidRPr="00C276EC">
        <w:rPr>
          <w:rFonts w:ascii="Times New Roman" w:hAnsi="Times New Roman" w:cs="Times New Roman"/>
          <w:bCs/>
          <w:sz w:val="24"/>
          <w:szCs w:val="24"/>
        </w:rPr>
        <w:t>within the</w:t>
      </w:r>
      <w:r w:rsidRPr="00C276EC">
        <w:rPr>
          <w:rFonts w:ascii="Times New Roman" w:hAnsi="Times New Roman" w:cs="Times New Roman"/>
          <w:sz w:val="24"/>
          <w:szCs w:val="24"/>
          <w:shd w:val="clear" w:color="auto" w:fill="FFFFFF"/>
        </w:rPr>
        <w:t> technology and implementing of the innovation and </w:t>
      </w:r>
      <w:r w:rsidRPr="00C276EC">
        <w:rPr>
          <w:rFonts w:ascii="Times New Roman" w:hAnsi="Times New Roman" w:cs="Times New Roman"/>
          <w:bCs/>
          <w:sz w:val="24"/>
          <w:szCs w:val="24"/>
        </w:rPr>
        <w:t>creativeness</w:t>
      </w:r>
      <w:r w:rsidRPr="00C276EC">
        <w:rPr>
          <w:rFonts w:ascii="Times New Roman" w:hAnsi="Times New Roman" w:cs="Times New Roman"/>
          <w:sz w:val="24"/>
          <w:szCs w:val="24"/>
          <w:shd w:val="clear" w:color="auto" w:fill="FFFFFF"/>
        </w:rPr>
        <w:t>. </w:t>
      </w:r>
      <w:r w:rsidR="003F71C8" w:rsidRPr="00C276EC">
        <w:rPr>
          <w:rFonts w:ascii="Times New Roman" w:hAnsi="Times New Roman" w:cs="Times New Roman"/>
          <w:bCs/>
          <w:sz w:val="24"/>
          <w:szCs w:val="24"/>
        </w:rPr>
        <w:t>Therefore</w:t>
      </w:r>
      <w:r w:rsidRPr="00C276EC">
        <w:rPr>
          <w:rFonts w:ascii="Times New Roman" w:hAnsi="Times New Roman" w:cs="Times New Roman"/>
          <w:sz w:val="24"/>
          <w:szCs w:val="24"/>
          <w:shd w:val="clear" w:color="auto" w:fill="FFFFFF"/>
        </w:rPr>
        <w:t> </w:t>
      </w:r>
      <w:r w:rsidRPr="00C276EC">
        <w:rPr>
          <w:rFonts w:ascii="Times New Roman" w:hAnsi="Times New Roman" w:cs="Times New Roman"/>
          <w:bCs/>
          <w:sz w:val="24"/>
          <w:szCs w:val="24"/>
        </w:rPr>
        <w:t>it's</w:t>
      </w:r>
      <w:r w:rsidRPr="00C276EC">
        <w:rPr>
          <w:rFonts w:ascii="Times New Roman" w:hAnsi="Times New Roman" w:cs="Times New Roman"/>
          <w:sz w:val="24"/>
          <w:szCs w:val="24"/>
          <w:shd w:val="clear" w:color="auto" w:fill="FFFFFF"/>
        </w:rPr>
        <w:t> </w:t>
      </w:r>
      <w:r w:rsidRPr="00C276EC">
        <w:rPr>
          <w:rFonts w:ascii="Times New Roman" w:hAnsi="Times New Roman" w:cs="Times New Roman"/>
          <w:bCs/>
          <w:sz w:val="24"/>
          <w:szCs w:val="24"/>
        </w:rPr>
        <w:t>necessary</w:t>
      </w:r>
      <w:r>
        <w:rPr>
          <w:rFonts w:ascii="Times New Roman" w:hAnsi="Times New Roman" w:cs="Times New Roman"/>
          <w:sz w:val="24"/>
          <w:szCs w:val="24"/>
          <w:shd w:val="clear" w:color="auto" w:fill="FFFFFF"/>
        </w:rPr>
        <w:t xml:space="preserve"> to </w:t>
      </w:r>
      <w:r w:rsidRPr="00C276EC">
        <w:rPr>
          <w:rFonts w:ascii="Times New Roman" w:hAnsi="Times New Roman" w:cs="Times New Roman"/>
          <w:sz w:val="24"/>
          <w:szCs w:val="24"/>
          <w:shd w:val="clear" w:color="auto" w:fill="FFFFFF"/>
        </w:rPr>
        <w:t>implement </w:t>
      </w:r>
      <w:r w:rsidRPr="00C276EC">
        <w:rPr>
          <w:rFonts w:ascii="Times New Roman" w:hAnsi="Times New Roman" w:cs="Times New Roman"/>
          <w:bCs/>
          <w:sz w:val="24"/>
          <w:szCs w:val="24"/>
        </w:rPr>
        <w:t>modification</w:t>
      </w:r>
      <w:r w:rsidRPr="00C276EC">
        <w:rPr>
          <w:rFonts w:ascii="Times New Roman" w:hAnsi="Times New Roman" w:cs="Times New Roman"/>
          <w:sz w:val="24"/>
          <w:szCs w:val="24"/>
          <w:shd w:val="clear" w:color="auto" w:fill="FFFFFF"/>
        </w:rPr>
        <w:t> and </w:t>
      </w:r>
      <w:r w:rsidRPr="00C276EC">
        <w:rPr>
          <w:rFonts w:ascii="Times New Roman" w:hAnsi="Times New Roman" w:cs="Times New Roman"/>
          <w:bCs/>
          <w:sz w:val="24"/>
          <w:szCs w:val="24"/>
        </w:rPr>
        <w:t>reply to</w:t>
      </w:r>
      <w:r w:rsidRPr="00C276EC">
        <w:rPr>
          <w:rFonts w:ascii="Times New Roman" w:hAnsi="Times New Roman" w:cs="Times New Roman"/>
          <w:sz w:val="24"/>
          <w:szCs w:val="24"/>
          <w:shd w:val="clear" w:color="auto" w:fill="FFFFFF"/>
        </w:rPr>
        <w:t> </w:t>
      </w:r>
      <w:r w:rsidRPr="00C276EC">
        <w:rPr>
          <w:rFonts w:ascii="Times New Roman" w:hAnsi="Times New Roman" w:cs="Times New Roman"/>
          <w:bCs/>
          <w:sz w:val="24"/>
          <w:szCs w:val="24"/>
        </w:rPr>
        <w:t>the need</w:t>
      </w:r>
      <w:r w:rsidRPr="00C276EC">
        <w:rPr>
          <w:rFonts w:ascii="Times New Roman" w:hAnsi="Times New Roman" w:cs="Times New Roman"/>
          <w:sz w:val="24"/>
          <w:szCs w:val="24"/>
          <w:shd w:val="clear" w:color="auto" w:fill="FFFFFF"/>
        </w:rPr>
        <w:t> of the </w:t>
      </w:r>
      <w:r w:rsidRPr="00C276EC">
        <w:rPr>
          <w:rFonts w:ascii="Times New Roman" w:hAnsi="Times New Roman" w:cs="Times New Roman"/>
          <w:bCs/>
          <w:sz w:val="24"/>
          <w:szCs w:val="24"/>
        </w:rPr>
        <w:t>folks</w:t>
      </w:r>
      <w:r w:rsidRPr="00C276EC">
        <w:rPr>
          <w:rFonts w:ascii="Times New Roman" w:hAnsi="Times New Roman" w:cs="Times New Roman"/>
          <w:sz w:val="24"/>
          <w:szCs w:val="24"/>
          <w:shd w:val="clear" w:color="auto" w:fill="FFFFFF"/>
        </w:rPr>
        <w:t> </w:t>
      </w:r>
      <w:r w:rsidRPr="00C276EC">
        <w:rPr>
          <w:rFonts w:ascii="Times New Roman" w:hAnsi="Times New Roman" w:cs="Times New Roman"/>
          <w:bCs/>
          <w:sz w:val="24"/>
          <w:szCs w:val="24"/>
        </w:rPr>
        <w:t>in an exceedingly</w:t>
      </w:r>
      <w:r w:rsidRPr="00C276EC">
        <w:rPr>
          <w:rFonts w:ascii="Times New Roman" w:hAnsi="Times New Roman" w:cs="Times New Roman"/>
          <w:sz w:val="24"/>
          <w:szCs w:val="24"/>
          <w:shd w:val="clear" w:color="auto" w:fill="FFFFFF"/>
        </w:rPr>
        <w:t> well </w:t>
      </w:r>
      <w:r w:rsidRPr="00C276EC">
        <w:rPr>
          <w:rFonts w:ascii="Times New Roman" w:hAnsi="Times New Roman" w:cs="Times New Roman"/>
          <w:bCs/>
          <w:sz w:val="24"/>
          <w:szCs w:val="24"/>
        </w:rPr>
        <w:t>outlined</w:t>
      </w:r>
      <w:r w:rsidRPr="00C276EC">
        <w:rPr>
          <w:rFonts w:ascii="Times New Roman" w:hAnsi="Times New Roman" w:cs="Times New Roman"/>
          <w:sz w:val="24"/>
          <w:szCs w:val="24"/>
          <w:shd w:val="clear" w:color="auto" w:fill="FFFFFF"/>
        </w:rPr>
        <w:t> </w:t>
      </w:r>
      <w:r w:rsidRPr="00C276EC">
        <w:rPr>
          <w:rFonts w:ascii="Times New Roman" w:hAnsi="Times New Roman" w:cs="Times New Roman"/>
          <w:bCs/>
          <w:sz w:val="24"/>
          <w:szCs w:val="24"/>
        </w:rPr>
        <w:t>approach</w:t>
      </w:r>
      <w:r w:rsidRPr="00C276EC">
        <w:rPr>
          <w:rFonts w:ascii="Times New Roman" w:hAnsi="Times New Roman" w:cs="Times New Roman"/>
          <w:sz w:val="24"/>
          <w:szCs w:val="24"/>
          <w:shd w:val="clear" w:color="auto" w:fill="FFFFFF"/>
        </w:rPr>
        <w:t> for </w:t>
      </w:r>
      <w:r w:rsidRPr="00C276EC">
        <w:rPr>
          <w:rFonts w:ascii="Times New Roman" w:hAnsi="Times New Roman" w:cs="Times New Roman"/>
          <w:bCs/>
          <w:sz w:val="24"/>
          <w:szCs w:val="24"/>
        </w:rPr>
        <w:t>obtaining</w:t>
      </w:r>
      <w:r w:rsidRPr="00C276EC">
        <w:rPr>
          <w:rFonts w:ascii="Times New Roman" w:hAnsi="Times New Roman" w:cs="Times New Roman"/>
          <w:sz w:val="24"/>
          <w:szCs w:val="24"/>
          <w:shd w:val="clear" w:color="auto" w:fill="FFFFFF"/>
        </w:rPr>
        <w:t> the success and growth.</w:t>
      </w:r>
    </w:p>
    <w:p w:rsidR="00701EFE" w:rsidRPr="000D76EB" w:rsidRDefault="00701EFE" w:rsidP="00701EFE">
      <w:pPr>
        <w:jc w:val="both"/>
        <w:rPr>
          <w:rFonts w:ascii="Times New Roman" w:hAnsi="Times New Roman" w:cs="Times New Roman"/>
          <w:sz w:val="24"/>
          <w:szCs w:val="24"/>
        </w:rPr>
      </w:pPr>
    </w:p>
    <w:p w:rsidR="00701EFE" w:rsidRDefault="00701EFE" w:rsidP="00701EFE">
      <w:pPr>
        <w:jc w:val="both"/>
        <w:rPr>
          <w:rFonts w:ascii="Times New Roman" w:hAnsi="Times New Roman" w:cs="Times New Roman"/>
          <w:b/>
          <w:sz w:val="24"/>
          <w:szCs w:val="24"/>
        </w:rPr>
      </w:pPr>
    </w:p>
    <w:p w:rsidR="00701EFE" w:rsidRDefault="00701EFE" w:rsidP="00701EFE">
      <w:pPr>
        <w:jc w:val="both"/>
        <w:rPr>
          <w:rFonts w:ascii="Times New Roman" w:hAnsi="Times New Roman" w:cs="Times New Roman"/>
          <w:b/>
          <w:sz w:val="24"/>
          <w:szCs w:val="24"/>
        </w:rPr>
      </w:pPr>
    </w:p>
    <w:p w:rsidR="00701EFE" w:rsidRDefault="00701EFE" w:rsidP="00701EFE">
      <w:pPr>
        <w:jc w:val="both"/>
        <w:rPr>
          <w:rFonts w:ascii="Times New Roman" w:hAnsi="Times New Roman" w:cs="Times New Roman"/>
          <w:b/>
          <w:sz w:val="24"/>
          <w:szCs w:val="24"/>
        </w:rPr>
      </w:pPr>
    </w:p>
    <w:p w:rsidR="00701EFE" w:rsidRDefault="00701EFE" w:rsidP="00701EFE">
      <w:pPr>
        <w:jc w:val="both"/>
        <w:rPr>
          <w:rFonts w:ascii="Times New Roman" w:hAnsi="Times New Roman" w:cs="Times New Roman"/>
          <w:b/>
          <w:sz w:val="24"/>
          <w:szCs w:val="24"/>
        </w:rPr>
      </w:pPr>
    </w:p>
    <w:p w:rsidR="003F71C8" w:rsidRDefault="003F71C8" w:rsidP="00701EFE">
      <w:pPr>
        <w:jc w:val="both"/>
        <w:rPr>
          <w:rFonts w:ascii="Times New Roman" w:hAnsi="Times New Roman" w:cs="Times New Roman"/>
          <w:b/>
          <w:sz w:val="24"/>
          <w:szCs w:val="24"/>
        </w:rPr>
      </w:pPr>
    </w:p>
    <w:p w:rsidR="003F71C8" w:rsidRDefault="003F71C8" w:rsidP="00701EFE">
      <w:pPr>
        <w:jc w:val="both"/>
        <w:rPr>
          <w:rFonts w:ascii="Times New Roman" w:hAnsi="Times New Roman" w:cs="Times New Roman"/>
          <w:b/>
          <w:sz w:val="24"/>
          <w:szCs w:val="24"/>
        </w:rPr>
      </w:pPr>
    </w:p>
    <w:p w:rsidR="003F71C8" w:rsidRDefault="003F71C8" w:rsidP="00701EFE">
      <w:pPr>
        <w:jc w:val="both"/>
        <w:rPr>
          <w:rFonts w:ascii="Times New Roman" w:hAnsi="Times New Roman" w:cs="Times New Roman"/>
          <w:b/>
          <w:sz w:val="24"/>
          <w:szCs w:val="24"/>
        </w:rPr>
      </w:pPr>
    </w:p>
    <w:p w:rsidR="003F71C8" w:rsidRDefault="003F71C8" w:rsidP="00701EFE">
      <w:pPr>
        <w:jc w:val="both"/>
        <w:rPr>
          <w:rFonts w:ascii="Times New Roman" w:hAnsi="Times New Roman" w:cs="Times New Roman"/>
          <w:b/>
          <w:sz w:val="24"/>
          <w:szCs w:val="24"/>
        </w:rPr>
      </w:pPr>
    </w:p>
    <w:p w:rsidR="003F71C8" w:rsidRDefault="003F71C8" w:rsidP="00701EFE">
      <w:pPr>
        <w:jc w:val="both"/>
        <w:rPr>
          <w:rFonts w:ascii="Times New Roman" w:hAnsi="Times New Roman" w:cs="Times New Roman"/>
          <w:b/>
          <w:sz w:val="24"/>
          <w:szCs w:val="24"/>
        </w:rPr>
      </w:pPr>
    </w:p>
    <w:p w:rsidR="003F71C8" w:rsidRDefault="003F71C8" w:rsidP="00701EFE">
      <w:pPr>
        <w:jc w:val="both"/>
        <w:rPr>
          <w:rFonts w:ascii="Times New Roman" w:hAnsi="Times New Roman" w:cs="Times New Roman"/>
          <w:b/>
          <w:sz w:val="24"/>
          <w:szCs w:val="24"/>
        </w:rPr>
      </w:pPr>
    </w:p>
    <w:p w:rsidR="003F71C8" w:rsidRDefault="003F71C8" w:rsidP="00701EFE">
      <w:pPr>
        <w:jc w:val="both"/>
        <w:rPr>
          <w:rFonts w:ascii="Times New Roman" w:hAnsi="Times New Roman" w:cs="Times New Roman"/>
          <w:b/>
          <w:sz w:val="24"/>
          <w:szCs w:val="24"/>
        </w:rPr>
      </w:pPr>
    </w:p>
    <w:p w:rsidR="003F71C8" w:rsidRDefault="003F71C8" w:rsidP="00701EFE">
      <w:pPr>
        <w:jc w:val="both"/>
        <w:rPr>
          <w:rFonts w:ascii="Times New Roman" w:hAnsi="Times New Roman" w:cs="Times New Roman"/>
          <w:b/>
          <w:sz w:val="24"/>
          <w:szCs w:val="24"/>
        </w:rPr>
      </w:pPr>
    </w:p>
    <w:p w:rsidR="003F71C8" w:rsidRDefault="003F71C8" w:rsidP="00701EFE">
      <w:pPr>
        <w:jc w:val="both"/>
        <w:rPr>
          <w:rFonts w:ascii="Times New Roman" w:hAnsi="Times New Roman" w:cs="Times New Roman"/>
          <w:b/>
          <w:sz w:val="24"/>
          <w:szCs w:val="24"/>
        </w:rPr>
      </w:pPr>
    </w:p>
    <w:p w:rsidR="003F71C8" w:rsidRDefault="003F71C8" w:rsidP="00701EFE">
      <w:pPr>
        <w:jc w:val="both"/>
        <w:rPr>
          <w:rFonts w:ascii="Times New Roman" w:hAnsi="Times New Roman" w:cs="Times New Roman"/>
          <w:b/>
          <w:sz w:val="24"/>
          <w:szCs w:val="24"/>
        </w:rPr>
      </w:pPr>
    </w:p>
    <w:p w:rsidR="003F71C8" w:rsidRDefault="003F71C8" w:rsidP="00701EFE">
      <w:pPr>
        <w:jc w:val="both"/>
        <w:rPr>
          <w:rFonts w:ascii="Times New Roman" w:hAnsi="Times New Roman" w:cs="Times New Roman"/>
          <w:b/>
          <w:sz w:val="24"/>
          <w:szCs w:val="24"/>
        </w:rPr>
      </w:pPr>
    </w:p>
    <w:p w:rsidR="003F71C8" w:rsidRDefault="003F71C8" w:rsidP="00701EFE">
      <w:pPr>
        <w:jc w:val="both"/>
        <w:rPr>
          <w:rFonts w:ascii="Times New Roman" w:hAnsi="Times New Roman" w:cs="Times New Roman"/>
          <w:b/>
          <w:sz w:val="24"/>
          <w:szCs w:val="24"/>
        </w:rPr>
      </w:pPr>
    </w:p>
    <w:p w:rsidR="003F71C8" w:rsidRDefault="003F71C8" w:rsidP="00701EFE">
      <w:pPr>
        <w:jc w:val="both"/>
        <w:rPr>
          <w:rFonts w:ascii="Times New Roman" w:hAnsi="Times New Roman" w:cs="Times New Roman"/>
          <w:b/>
          <w:sz w:val="24"/>
          <w:szCs w:val="24"/>
        </w:rPr>
      </w:pPr>
    </w:p>
    <w:p w:rsidR="003F71C8" w:rsidRDefault="003F71C8" w:rsidP="00701EFE">
      <w:pPr>
        <w:jc w:val="both"/>
        <w:rPr>
          <w:rFonts w:ascii="Times New Roman" w:hAnsi="Times New Roman" w:cs="Times New Roman"/>
          <w:b/>
          <w:sz w:val="24"/>
          <w:szCs w:val="24"/>
        </w:rPr>
      </w:pPr>
    </w:p>
    <w:p w:rsidR="003F71C8" w:rsidRDefault="003F71C8" w:rsidP="00701EFE">
      <w:pPr>
        <w:jc w:val="both"/>
        <w:rPr>
          <w:rFonts w:ascii="Times New Roman" w:hAnsi="Times New Roman" w:cs="Times New Roman"/>
          <w:b/>
          <w:sz w:val="24"/>
          <w:szCs w:val="24"/>
        </w:rPr>
      </w:pPr>
    </w:p>
    <w:p w:rsidR="00701EFE" w:rsidRDefault="00701EFE" w:rsidP="00701EFE">
      <w:pPr>
        <w:jc w:val="both"/>
        <w:rPr>
          <w:rFonts w:ascii="Times New Roman" w:hAnsi="Times New Roman" w:cs="Times New Roman"/>
          <w:b/>
          <w:sz w:val="24"/>
          <w:szCs w:val="24"/>
        </w:rPr>
      </w:pPr>
      <w:r w:rsidRPr="000D76EB">
        <w:rPr>
          <w:rFonts w:ascii="Times New Roman" w:hAnsi="Times New Roman" w:cs="Times New Roman"/>
          <w:b/>
          <w:sz w:val="24"/>
          <w:szCs w:val="24"/>
        </w:rPr>
        <w:lastRenderedPageBreak/>
        <w:t>Reference</w:t>
      </w:r>
      <w:r>
        <w:rPr>
          <w:rFonts w:ascii="Times New Roman" w:hAnsi="Times New Roman" w:cs="Times New Roman"/>
          <w:b/>
          <w:sz w:val="24"/>
          <w:szCs w:val="24"/>
        </w:rPr>
        <w:t>s</w:t>
      </w:r>
    </w:p>
    <w:p w:rsidR="00701EFE" w:rsidRPr="00611FC8" w:rsidRDefault="00701EFE" w:rsidP="00701EFE">
      <w:pPr>
        <w:jc w:val="both"/>
        <w:rPr>
          <w:rFonts w:ascii="Times New Roman" w:hAnsi="Times New Roman" w:cs="Times New Roman"/>
          <w:b/>
          <w:sz w:val="24"/>
          <w:szCs w:val="24"/>
        </w:rPr>
      </w:pPr>
    </w:p>
    <w:p w:rsidR="003F71C8" w:rsidRPr="00611FC8" w:rsidRDefault="003F71C8" w:rsidP="00611FC8">
      <w:pPr>
        <w:pStyle w:val="NormalWeb"/>
        <w:spacing w:line="480" w:lineRule="auto"/>
        <w:jc w:val="both"/>
        <w:rPr>
          <w:color w:val="222222"/>
          <w:shd w:val="clear" w:color="auto" w:fill="FFFFFF"/>
        </w:rPr>
      </w:pPr>
      <w:proofErr w:type="spellStart"/>
      <w:r w:rsidRPr="00611FC8">
        <w:rPr>
          <w:color w:val="222222"/>
          <w:shd w:val="clear" w:color="auto" w:fill="FFFFFF"/>
        </w:rPr>
        <w:t>Brookins</w:t>
      </w:r>
      <w:proofErr w:type="spellEnd"/>
      <w:r w:rsidRPr="00611FC8">
        <w:rPr>
          <w:color w:val="222222"/>
          <w:shd w:val="clear" w:color="auto" w:fill="FFFFFF"/>
        </w:rPr>
        <w:t xml:space="preserve">, M. (2016). What causes resistance to change in an </w:t>
      </w:r>
      <w:r w:rsidR="00611FC8" w:rsidRPr="00611FC8">
        <w:rPr>
          <w:color w:val="222222"/>
          <w:shd w:val="clear" w:color="auto" w:fill="FFFFFF"/>
        </w:rPr>
        <w:t>organization?</w:t>
      </w:r>
      <w:r w:rsidRPr="00611FC8">
        <w:rPr>
          <w:color w:val="222222"/>
          <w:shd w:val="clear" w:color="auto" w:fill="FFFFFF"/>
        </w:rPr>
        <w:t> </w:t>
      </w:r>
      <w:r w:rsidRPr="00611FC8">
        <w:rPr>
          <w:i/>
          <w:iCs/>
          <w:color w:val="222222"/>
          <w:shd w:val="clear" w:color="auto" w:fill="FFFFFF"/>
        </w:rPr>
        <w:t>Retrieved March</w:t>
      </w:r>
      <w:r w:rsidRPr="00611FC8">
        <w:rPr>
          <w:color w:val="222222"/>
          <w:shd w:val="clear" w:color="auto" w:fill="FFFFFF"/>
        </w:rPr>
        <w:t>, </w:t>
      </w:r>
      <w:r w:rsidRPr="00611FC8">
        <w:rPr>
          <w:i/>
          <w:iCs/>
          <w:color w:val="222222"/>
          <w:shd w:val="clear" w:color="auto" w:fill="FFFFFF"/>
        </w:rPr>
        <w:t>17</w:t>
      </w:r>
      <w:r w:rsidRPr="00611FC8">
        <w:rPr>
          <w:color w:val="222222"/>
          <w:shd w:val="clear" w:color="auto" w:fill="FFFFFF"/>
        </w:rPr>
        <w:t>.</w:t>
      </w:r>
      <w:r w:rsidRPr="00611FC8">
        <w:rPr>
          <w:color w:val="222222"/>
          <w:shd w:val="clear" w:color="auto" w:fill="FFFFFF"/>
        </w:rPr>
        <w:t xml:space="preserve"> </w:t>
      </w:r>
    </w:p>
    <w:p w:rsidR="00611FC8" w:rsidRDefault="00611FC8" w:rsidP="00611FC8">
      <w:pPr>
        <w:pStyle w:val="NormalWeb"/>
        <w:spacing w:line="480" w:lineRule="auto"/>
        <w:jc w:val="both"/>
        <w:rPr>
          <w:color w:val="222222"/>
          <w:shd w:val="clear" w:color="auto" w:fill="FFFFFF"/>
        </w:rPr>
      </w:pPr>
      <w:r w:rsidRPr="00611FC8">
        <w:rPr>
          <w:color w:val="222222"/>
          <w:shd w:val="clear" w:color="auto" w:fill="FFFFFF"/>
        </w:rPr>
        <w:t xml:space="preserve">SAPUTRA, E. H. (2014). The Struggle of Max to Reach Equality for Low Class People in Elysium </w:t>
      </w:r>
    </w:p>
    <w:p w:rsidR="00611FC8" w:rsidRPr="00611FC8" w:rsidRDefault="00611FC8" w:rsidP="00611FC8">
      <w:pPr>
        <w:pStyle w:val="NormalWeb"/>
        <w:spacing w:line="480" w:lineRule="auto"/>
        <w:ind w:firstLine="720"/>
        <w:jc w:val="both"/>
      </w:pPr>
      <w:r w:rsidRPr="00611FC8">
        <w:rPr>
          <w:color w:val="222222"/>
          <w:shd w:val="clear" w:color="auto" w:fill="FFFFFF"/>
        </w:rPr>
        <w:t>Movie. </w:t>
      </w:r>
      <w:proofErr w:type="spellStart"/>
      <w:r w:rsidRPr="00611FC8">
        <w:rPr>
          <w:i/>
          <w:iCs/>
          <w:color w:val="222222"/>
          <w:shd w:val="clear" w:color="auto" w:fill="FFFFFF"/>
        </w:rPr>
        <w:t>Jurnal</w:t>
      </w:r>
      <w:proofErr w:type="spellEnd"/>
      <w:r w:rsidRPr="00611FC8">
        <w:rPr>
          <w:i/>
          <w:iCs/>
          <w:color w:val="222222"/>
          <w:shd w:val="clear" w:color="auto" w:fill="FFFFFF"/>
        </w:rPr>
        <w:t xml:space="preserve"> </w:t>
      </w:r>
      <w:proofErr w:type="spellStart"/>
      <w:r w:rsidRPr="00611FC8">
        <w:rPr>
          <w:i/>
          <w:iCs/>
          <w:color w:val="222222"/>
          <w:shd w:val="clear" w:color="auto" w:fill="FFFFFF"/>
        </w:rPr>
        <w:t>Ilmiah</w:t>
      </w:r>
      <w:proofErr w:type="spellEnd"/>
      <w:r w:rsidRPr="00611FC8">
        <w:rPr>
          <w:i/>
          <w:iCs/>
          <w:color w:val="222222"/>
          <w:shd w:val="clear" w:color="auto" w:fill="FFFFFF"/>
        </w:rPr>
        <w:t xml:space="preserve"> </w:t>
      </w:r>
      <w:proofErr w:type="spellStart"/>
      <w:r w:rsidRPr="00611FC8">
        <w:rPr>
          <w:i/>
          <w:iCs/>
          <w:color w:val="222222"/>
          <w:shd w:val="clear" w:color="auto" w:fill="FFFFFF"/>
        </w:rPr>
        <w:t>Mahasiswa</w:t>
      </w:r>
      <w:proofErr w:type="spellEnd"/>
      <w:r w:rsidRPr="00611FC8">
        <w:rPr>
          <w:i/>
          <w:iCs/>
          <w:color w:val="222222"/>
          <w:shd w:val="clear" w:color="auto" w:fill="FFFFFF"/>
        </w:rPr>
        <w:t xml:space="preserve"> FIB</w:t>
      </w:r>
      <w:r w:rsidRPr="00611FC8">
        <w:rPr>
          <w:color w:val="222222"/>
          <w:shd w:val="clear" w:color="auto" w:fill="FFFFFF"/>
        </w:rPr>
        <w:t>, </w:t>
      </w:r>
      <w:r w:rsidRPr="00611FC8">
        <w:rPr>
          <w:i/>
          <w:iCs/>
          <w:color w:val="222222"/>
          <w:shd w:val="clear" w:color="auto" w:fill="FFFFFF"/>
        </w:rPr>
        <w:t>6</w:t>
      </w:r>
      <w:r w:rsidRPr="00611FC8">
        <w:rPr>
          <w:color w:val="222222"/>
          <w:shd w:val="clear" w:color="auto" w:fill="FFFFFF"/>
        </w:rPr>
        <w:t>(2).</w:t>
      </w:r>
      <w:r w:rsidRPr="00611FC8">
        <w:rPr>
          <w:color w:val="222222"/>
          <w:shd w:val="clear" w:color="auto" w:fill="FFFFFF"/>
        </w:rPr>
        <w:t xml:space="preserve"> </w:t>
      </w:r>
    </w:p>
    <w:p w:rsidR="00701EFE" w:rsidRPr="00611FC8" w:rsidRDefault="00611FC8" w:rsidP="00701EFE">
      <w:pPr>
        <w:jc w:val="both"/>
        <w:rPr>
          <w:rFonts w:ascii="Times New Roman" w:hAnsi="Times New Roman" w:cs="Times New Roman"/>
          <w:sz w:val="24"/>
          <w:szCs w:val="24"/>
        </w:rPr>
      </w:pPr>
      <w:r w:rsidRPr="00611FC8">
        <w:rPr>
          <w:rFonts w:ascii="Times New Roman" w:hAnsi="Times New Roman" w:cs="Times New Roman"/>
          <w:color w:val="222222"/>
          <w:sz w:val="24"/>
          <w:szCs w:val="24"/>
          <w:shd w:val="clear" w:color="auto" w:fill="FFFFFF"/>
        </w:rPr>
        <w:t>Tobin, R. (1999). </w:t>
      </w:r>
      <w:r w:rsidRPr="00611FC8">
        <w:rPr>
          <w:rFonts w:ascii="Times New Roman" w:hAnsi="Times New Roman" w:cs="Times New Roman"/>
          <w:i/>
          <w:iCs/>
          <w:color w:val="222222"/>
          <w:sz w:val="24"/>
          <w:szCs w:val="24"/>
          <w:shd w:val="clear" w:color="auto" w:fill="FFFFFF"/>
        </w:rPr>
        <w:t>Overcoming resistance to change</w:t>
      </w:r>
      <w:r w:rsidRPr="00611FC8">
        <w:rPr>
          <w:rFonts w:ascii="Times New Roman" w:hAnsi="Times New Roman" w:cs="Times New Roman"/>
          <w:color w:val="222222"/>
          <w:sz w:val="24"/>
          <w:szCs w:val="24"/>
          <w:shd w:val="clear" w:color="auto" w:fill="FFFFFF"/>
        </w:rPr>
        <w:t xml:space="preserve">. </w:t>
      </w:r>
      <w:proofErr w:type="spellStart"/>
      <w:r w:rsidRPr="00611FC8">
        <w:rPr>
          <w:rFonts w:ascii="Times New Roman" w:hAnsi="Times New Roman" w:cs="Times New Roman"/>
          <w:color w:val="222222"/>
          <w:sz w:val="24"/>
          <w:szCs w:val="24"/>
          <w:shd w:val="clear" w:color="auto" w:fill="FFFFFF"/>
        </w:rPr>
        <w:t>Kogan</w:t>
      </w:r>
      <w:proofErr w:type="spellEnd"/>
      <w:r w:rsidRPr="00611FC8">
        <w:rPr>
          <w:rFonts w:ascii="Times New Roman" w:hAnsi="Times New Roman" w:cs="Times New Roman"/>
          <w:color w:val="222222"/>
          <w:sz w:val="24"/>
          <w:szCs w:val="24"/>
          <w:shd w:val="clear" w:color="auto" w:fill="FFFFFF"/>
        </w:rPr>
        <w:t xml:space="preserve"> Page Publishers.</w:t>
      </w:r>
      <w:r w:rsidRPr="00611FC8">
        <w:rPr>
          <w:rFonts w:ascii="Times New Roman" w:hAnsi="Times New Roman" w:cs="Times New Roman"/>
          <w:color w:val="222222"/>
          <w:sz w:val="24"/>
          <w:szCs w:val="24"/>
          <w:shd w:val="clear" w:color="auto" w:fill="FFFFFF"/>
        </w:rPr>
        <w:t xml:space="preserve"> </w:t>
      </w:r>
      <w:r w:rsidR="00701EFE" w:rsidRPr="00611FC8">
        <w:rPr>
          <w:rFonts w:ascii="Times New Roman" w:hAnsi="Times New Roman" w:cs="Times New Roman"/>
          <w:sz w:val="24"/>
          <w:szCs w:val="24"/>
        </w:rPr>
        <w:t>.</w:t>
      </w:r>
    </w:p>
    <w:p w:rsidR="00423EDF" w:rsidRPr="00701EFE" w:rsidRDefault="00DC36A3" w:rsidP="00701EFE"/>
    <w:sectPr w:rsidR="00423EDF" w:rsidRPr="00701EFE" w:rsidSect="003F71C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36A3" w:rsidRDefault="00DC36A3" w:rsidP="003F71C8">
      <w:pPr>
        <w:spacing w:after="0" w:line="240" w:lineRule="auto"/>
      </w:pPr>
      <w:r>
        <w:separator/>
      </w:r>
    </w:p>
  </w:endnote>
  <w:endnote w:type="continuationSeparator" w:id="0">
    <w:p w:rsidR="00DC36A3" w:rsidRDefault="00DC36A3" w:rsidP="003F7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36A3" w:rsidRDefault="00DC36A3" w:rsidP="003F71C8">
      <w:pPr>
        <w:spacing w:after="0" w:line="240" w:lineRule="auto"/>
      </w:pPr>
      <w:r>
        <w:separator/>
      </w:r>
    </w:p>
  </w:footnote>
  <w:footnote w:type="continuationSeparator" w:id="0">
    <w:p w:rsidR="00DC36A3" w:rsidRDefault="00DC36A3" w:rsidP="003F71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51066897"/>
      <w:docPartObj>
        <w:docPartGallery w:val="Page Numbers (Top of Page)"/>
        <w:docPartUnique/>
      </w:docPartObj>
    </w:sdtPr>
    <w:sdtEndPr>
      <w:rPr>
        <w:noProof/>
      </w:rPr>
    </w:sdtEndPr>
    <w:sdtContent>
      <w:p w:rsidR="003F71C8" w:rsidRPr="003F71C8" w:rsidRDefault="003F71C8" w:rsidP="003F71C8">
        <w:pPr>
          <w:spacing w:line="480" w:lineRule="auto"/>
          <w:rPr>
            <w:rFonts w:ascii="Times New Roman" w:hAnsi="Times New Roman" w:cs="Times New Roman"/>
            <w:sz w:val="24"/>
            <w:szCs w:val="24"/>
          </w:rPr>
        </w:pPr>
        <w:r w:rsidRPr="003F71C8">
          <w:rPr>
            <w:rFonts w:ascii="Times New Roman" w:hAnsi="Times New Roman" w:cs="Times New Roman"/>
            <w:sz w:val="24"/>
            <w:szCs w:val="24"/>
          </w:rPr>
          <w:t>CASE STUDY: PROBLEMS AT PERRIER</w:t>
        </w:r>
        <w:r>
          <w:rPr>
            <w:rFonts w:ascii="Times New Roman" w:hAnsi="Times New Roman" w:cs="Times New Roman"/>
            <w:sz w:val="24"/>
            <w:szCs w:val="24"/>
          </w:rPr>
          <w:t xml:space="preserve">                                                                               </w:t>
        </w:r>
        <w:r w:rsidRPr="003F71C8">
          <w:rPr>
            <w:rFonts w:ascii="Times New Roman" w:hAnsi="Times New Roman" w:cs="Times New Roman"/>
            <w:sz w:val="24"/>
            <w:szCs w:val="24"/>
          </w:rPr>
          <w:fldChar w:fldCharType="begin"/>
        </w:r>
        <w:r w:rsidRPr="003F71C8">
          <w:rPr>
            <w:rFonts w:ascii="Times New Roman" w:hAnsi="Times New Roman" w:cs="Times New Roman"/>
            <w:sz w:val="24"/>
            <w:szCs w:val="24"/>
          </w:rPr>
          <w:instrText xml:space="preserve"> PAGE   \* MERGEFORMAT </w:instrText>
        </w:r>
        <w:r w:rsidRPr="003F71C8">
          <w:rPr>
            <w:rFonts w:ascii="Times New Roman" w:hAnsi="Times New Roman" w:cs="Times New Roman"/>
            <w:sz w:val="24"/>
            <w:szCs w:val="24"/>
          </w:rPr>
          <w:fldChar w:fldCharType="separate"/>
        </w:r>
        <w:r w:rsidR="00611FC8">
          <w:rPr>
            <w:rFonts w:ascii="Times New Roman" w:hAnsi="Times New Roman" w:cs="Times New Roman"/>
            <w:noProof/>
            <w:sz w:val="24"/>
            <w:szCs w:val="24"/>
          </w:rPr>
          <w:t>6</w:t>
        </w:r>
        <w:r w:rsidRPr="003F71C8">
          <w:rPr>
            <w:rFonts w:ascii="Times New Roman" w:hAnsi="Times New Roman" w:cs="Times New Roman"/>
            <w:noProof/>
            <w:sz w:val="24"/>
            <w:szCs w:val="24"/>
          </w:rPr>
          <w:fldChar w:fldCharType="end"/>
        </w:r>
      </w:p>
    </w:sdtContent>
  </w:sdt>
  <w:p w:rsidR="003F71C8" w:rsidRDefault="003F71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62846586"/>
      <w:docPartObj>
        <w:docPartGallery w:val="Page Numbers (Top of Page)"/>
        <w:docPartUnique/>
      </w:docPartObj>
    </w:sdtPr>
    <w:sdtEndPr>
      <w:rPr>
        <w:noProof/>
      </w:rPr>
    </w:sdtEndPr>
    <w:sdtContent>
      <w:p w:rsidR="003F71C8" w:rsidRPr="003F71C8" w:rsidRDefault="003F71C8" w:rsidP="003F71C8">
        <w:pPr>
          <w:spacing w:line="480" w:lineRule="auto"/>
          <w:rPr>
            <w:rFonts w:ascii="Times New Roman" w:hAnsi="Times New Roman" w:cs="Times New Roman"/>
            <w:sz w:val="24"/>
            <w:szCs w:val="24"/>
          </w:rPr>
        </w:pPr>
        <w:r w:rsidRPr="003F71C8">
          <w:rPr>
            <w:rFonts w:ascii="Times New Roman" w:hAnsi="Times New Roman" w:cs="Times New Roman"/>
            <w:sz w:val="24"/>
            <w:szCs w:val="24"/>
          </w:rPr>
          <w:t>Running head: CASE STUDY: PROBLEMS AT PERRIER</w:t>
        </w:r>
        <w:r>
          <w:rPr>
            <w:rFonts w:ascii="Times New Roman" w:hAnsi="Times New Roman" w:cs="Times New Roman"/>
            <w:sz w:val="24"/>
            <w:szCs w:val="24"/>
          </w:rPr>
          <w:t xml:space="preserve">                                                   </w:t>
        </w:r>
        <w:r w:rsidRPr="003F71C8">
          <w:rPr>
            <w:rFonts w:ascii="Times New Roman" w:hAnsi="Times New Roman" w:cs="Times New Roman"/>
            <w:sz w:val="24"/>
            <w:szCs w:val="24"/>
          </w:rPr>
          <w:fldChar w:fldCharType="begin"/>
        </w:r>
        <w:r w:rsidRPr="003F71C8">
          <w:rPr>
            <w:rFonts w:ascii="Times New Roman" w:hAnsi="Times New Roman" w:cs="Times New Roman"/>
            <w:sz w:val="24"/>
            <w:szCs w:val="24"/>
          </w:rPr>
          <w:instrText xml:space="preserve"> PAGE   \* MERGEFORMAT </w:instrText>
        </w:r>
        <w:r w:rsidRPr="003F71C8">
          <w:rPr>
            <w:rFonts w:ascii="Times New Roman" w:hAnsi="Times New Roman" w:cs="Times New Roman"/>
            <w:sz w:val="24"/>
            <w:szCs w:val="24"/>
          </w:rPr>
          <w:fldChar w:fldCharType="separate"/>
        </w:r>
        <w:r w:rsidR="00611FC8">
          <w:rPr>
            <w:rFonts w:ascii="Times New Roman" w:hAnsi="Times New Roman" w:cs="Times New Roman"/>
            <w:noProof/>
            <w:sz w:val="24"/>
            <w:szCs w:val="24"/>
          </w:rPr>
          <w:t>1</w:t>
        </w:r>
        <w:r w:rsidRPr="003F71C8">
          <w:rPr>
            <w:rFonts w:ascii="Times New Roman" w:hAnsi="Times New Roman" w:cs="Times New Roman"/>
            <w:noProof/>
            <w:sz w:val="24"/>
            <w:szCs w:val="24"/>
          </w:rPr>
          <w:fldChar w:fldCharType="end"/>
        </w:r>
      </w:p>
    </w:sdtContent>
  </w:sdt>
  <w:p w:rsidR="003F71C8" w:rsidRDefault="003F71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FA7070"/>
    <w:multiLevelType w:val="hybridMultilevel"/>
    <w:tmpl w:val="9C722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85E2E58"/>
    <w:multiLevelType w:val="hybridMultilevel"/>
    <w:tmpl w:val="50681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EFE"/>
    <w:rsid w:val="00031176"/>
    <w:rsid w:val="003F71C8"/>
    <w:rsid w:val="00611FC8"/>
    <w:rsid w:val="006B6EC0"/>
    <w:rsid w:val="00701EFE"/>
    <w:rsid w:val="00DC36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B72EF2-917C-46EB-9F01-374E5A838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1EFE"/>
    <w:pPr>
      <w:spacing w:after="200" w:line="276" w:lineRule="auto"/>
    </w:pPr>
    <w:rPr>
      <w:lang w:val="en-IN"/>
    </w:rPr>
  </w:style>
  <w:style w:type="paragraph" w:styleId="Heading1">
    <w:name w:val="heading 1"/>
    <w:basedOn w:val="Normal"/>
    <w:link w:val="Heading1Char"/>
    <w:uiPriority w:val="9"/>
    <w:qFormat/>
    <w:rsid w:val="00701EFE"/>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1EFE"/>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701EFE"/>
    <w:pPr>
      <w:ind w:left="720"/>
      <w:contextualSpacing/>
    </w:pPr>
  </w:style>
  <w:style w:type="paragraph" w:styleId="NormalWeb">
    <w:name w:val="Normal (Web)"/>
    <w:basedOn w:val="Normal"/>
    <w:uiPriority w:val="99"/>
    <w:semiHidden/>
    <w:unhideWhenUsed/>
    <w:rsid w:val="00701EFE"/>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701EFE"/>
    <w:rPr>
      <w:color w:val="0563C1" w:themeColor="hyperlink"/>
      <w:u w:val="single"/>
    </w:rPr>
  </w:style>
  <w:style w:type="paragraph" w:styleId="Header">
    <w:name w:val="header"/>
    <w:basedOn w:val="Normal"/>
    <w:link w:val="HeaderChar"/>
    <w:uiPriority w:val="99"/>
    <w:unhideWhenUsed/>
    <w:rsid w:val="003F71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1C8"/>
    <w:rPr>
      <w:lang w:val="en-IN"/>
    </w:rPr>
  </w:style>
  <w:style w:type="paragraph" w:styleId="Footer">
    <w:name w:val="footer"/>
    <w:basedOn w:val="Normal"/>
    <w:link w:val="FooterChar"/>
    <w:uiPriority w:val="99"/>
    <w:unhideWhenUsed/>
    <w:rsid w:val="003F71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1C8"/>
    <w:rPr>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6</Pages>
  <Words>897</Words>
  <Characters>5118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Scofied</dc:creator>
  <cp:keywords/>
  <dc:description/>
  <cp:lastModifiedBy>Prof Scofied</cp:lastModifiedBy>
  <cp:revision>1</cp:revision>
  <dcterms:created xsi:type="dcterms:W3CDTF">2018-06-04T00:40:00Z</dcterms:created>
  <dcterms:modified xsi:type="dcterms:W3CDTF">2018-06-04T01:08:00Z</dcterms:modified>
</cp:coreProperties>
</file>